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D7" w:rsidRDefault="004F4051" w:rsidP="004F4051">
      <w:pPr>
        <w:spacing w:before="100" w:beforeAutospacing="1" w:after="195" w:line="488" w:lineRule="atLeast"/>
        <w:outlineLvl w:val="0"/>
        <w:rPr>
          <w:rFonts w:ascii="Arial" w:eastAsia="Times New Roman" w:hAnsi="Arial" w:cs="Arial"/>
          <w:b/>
          <w:bCs/>
          <w:color w:val="333333"/>
          <w:kern w:val="36"/>
          <w:sz w:val="39"/>
          <w:szCs w:val="39"/>
          <w:u w:val="single"/>
          <w:lang w:val="en"/>
        </w:rPr>
      </w:pPr>
      <w:r w:rsidRPr="004F4051">
        <w:rPr>
          <w:rFonts w:ascii="Arial" w:hAnsi="Arial" w:cs="Arial"/>
          <w:noProof/>
          <w:color w:val="3C7FAD"/>
          <w:sz w:val="20"/>
          <w:szCs w:val="20"/>
        </w:rPr>
        <w:drawing>
          <wp:inline distT="0" distB="0" distL="0" distR="0" wp14:anchorId="619AEC8C" wp14:editId="0F71A156">
            <wp:extent cx="2007235" cy="669290"/>
            <wp:effectExtent l="0" t="0" r="0" b="0"/>
            <wp:docPr id="11" name="Picture 11" descr="American Red Cro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Red Cros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7235" cy="669290"/>
                    </a:xfrm>
                    <a:prstGeom prst="rect">
                      <a:avLst/>
                    </a:prstGeom>
                    <a:noFill/>
                    <a:ln>
                      <a:noFill/>
                    </a:ln>
                  </pic:spPr>
                </pic:pic>
              </a:graphicData>
            </a:graphic>
          </wp:inline>
        </w:drawing>
      </w:r>
    </w:p>
    <w:p w:rsidR="004F4051" w:rsidRDefault="004F4051" w:rsidP="00B472D7">
      <w:pPr>
        <w:spacing w:before="100" w:beforeAutospacing="1" w:after="195" w:line="488" w:lineRule="atLeast"/>
        <w:outlineLvl w:val="0"/>
        <w:rPr>
          <w:rFonts w:ascii="Arial" w:eastAsia="Times New Roman" w:hAnsi="Arial" w:cs="Arial"/>
          <w:b/>
          <w:bCs/>
          <w:color w:val="333333"/>
          <w:kern w:val="36"/>
          <w:sz w:val="39"/>
          <w:szCs w:val="39"/>
          <w:u w:val="single"/>
          <w:lang w:val="en"/>
        </w:rPr>
      </w:pPr>
    </w:p>
    <w:p w:rsidR="00B472D7" w:rsidRPr="00B472D7" w:rsidRDefault="00B472D7" w:rsidP="00B472D7">
      <w:pPr>
        <w:spacing w:before="100" w:beforeAutospacing="1" w:after="195" w:line="488" w:lineRule="atLeast"/>
        <w:outlineLvl w:val="0"/>
        <w:rPr>
          <w:rFonts w:ascii="Arial" w:eastAsia="Times New Roman" w:hAnsi="Arial" w:cs="Arial"/>
          <w:b/>
          <w:bCs/>
          <w:color w:val="0000FF"/>
          <w:kern w:val="36"/>
          <w:sz w:val="44"/>
          <w:szCs w:val="44"/>
          <w:u w:val="single"/>
          <w:lang w:val="en"/>
        </w:rPr>
      </w:pPr>
      <w:r w:rsidRPr="00B472D7">
        <w:rPr>
          <w:rFonts w:ascii="Arial" w:eastAsia="Times New Roman" w:hAnsi="Arial" w:cs="Arial"/>
          <w:b/>
          <w:bCs/>
          <w:color w:val="0000FF"/>
          <w:kern w:val="36"/>
          <w:sz w:val="44"/>
          <w:szCs w:val="44"/>
          <w:u w:val="single"/>
          <w:lang w:val="en"/>
        </w:rPr>
        <w:t xml:space="preserve">Swim Safety </w:t>
      </w:r>
    </w:p>
    <w:p w:rsidR="00B472D7" w:rsidRPr="00B472D7" w:rsidRDefault="00B472D7" w:rsidP="00B472D7">
      <w:pPr>
        <w:spacing w:before="100" w:beforeAutospacing="1" w:after="195" w:line="488" w:lineRule="atLeast"/>
        <w:outlineLvl w:val="0"/>
        <w:rPr>
          <w:rFonts w:ascii="Arial" w:eastAsia="Times New Roman" w:hAnsi="Arial" w:cs="Arial"/>
          <w:b/>
          <w:bCs/>
          <w:color w:val="333333"/>
          <w:kern w:val="36"/>
          <w:sz w:val="39"/>
          <w:szCs w:val="39"/>
          <w:lang w:val="en"/>
        </w:rPr>
      </w:pPr>
      <w:r w:rsidRPr="00B472D7">
        <w:rPr>
          <w:rFonts w:ascii="Arial" w:eastAsia="Times New Roman" w:hAnsi="Arial" w:cs="Arial"/>
          <w:b/>
          <w:bCs/>
          <w:color w:val="333333"/>
          <w:kern w:val="36"/>
          <w:sz w:val="39"/>
          <w:szCs w:val="39"/>
          <w:lang w:val="en"/>
        </w:rPr>
        <w:t xml:space="preserve">Warm Weather and Swimming Go Hand in Hand </w:t>
      </w:r>
    </w:p>
    <w:p w:rsidR="00B472D7" w:rsidRPr="00B472D7" w:rsidRDefault="00B472D7" w:rsidP="00B472D7">
      <w:pPr>
        <w:spacing w:before="100" w:beforeAutospacing="1" w:after="180" w:line="293" w:lineRule="atLeast"/>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 xml:space="preserve">Swimming is a great recreational sport that can be enjoyed by people of all ages. But it’s important to know how to be safe while you’re in the water. The American Red Cross offers these important safety tips you should be aware of before you head out to the pool or beach: </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Swim in designated areas supervised by lifeguards.</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Always swim with a buddy; do not allow anyone to swim alone.</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 xml:space="preserve">Never leave a young child unattended near </w:t>
      </w:r>
      <w:hyperlink r:id="rId8" w:tgtFrame="_blank" w:history="1">
        <w:r w:rsidRPr="00B472D7">
          <w:rPr>
            <w:rFonts w:ascii="Times New Roman" w:eastAsia="Times New Roman" w:hAnsi="Times New Roman" w:cs="Times New Roman"/>
            <w:color w:val="3C7FAD"/>
            <w:sz w:val="20"/>
            <w:szCs w:val="20"/>
            <w:lang w:val="en"/>
          </w:rPr>
          <w:t>water</w:t>
        </w:r>
      </w:hyperlink>
      <w:r w:rsidRPr="00B472D7">
        <w:rPr>
          <w:rFonts w:ascii="Arial" w:eastAsia="Times New Roman" w:hAnsi="Arial" w:cs="Arial"/>
          <w:color w:val="333333"/>
          <w:sz w:val="20"/>
          <w:szCs w:val="20"/>
          <w:lang w:val="en"/>
        </w:rPr>
        <w:t xml:space="preserve"> and do not trust a child’s life to another child; teach children to always ask permission to go near water.</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Have young children or inexperienced swimmers wear U.S. Coast Guard-approved life jackets around water, but do not rely on life jackets alone.</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Maintain constant supervision.</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Make sure everyone in your family learns to swim well. Enroll in age-appropriate Red Cross water orientation and learn-to-swim courses.</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If you have a pool, secure it with appropriate barriers. Many children who drown in home pools were out of sight for less than five minutes and in the care of one or both parents at the time.</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Avoid distractions when supervising children around water.</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If a child is missing, check the water first. Seconds count in preventing death or disability.</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Have appropriate equipment, such as reaching or throwing equipment, a cell phone, life jackets and a first aid kit.</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Know how and when to call 9-1-1 or the local emergency number.</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 xml:space="preserve">Enroll in Red Cross </w:t>
      </w:r>
      <w:hyperlink r:id="rId9" w:tgtFrame="_blank" w:history="1">
        <w:r w:rsidRPr="00B472D7">
          <w:rPr>
            <w:rFonts w:ascii="Times New Roman" w:eastAsia="Times New Roman" w:hAnsi="Times New Roman" w:cs="Times New Roman"/>
            <w:color w:val="3C7FAD"/>
            <w:sz w:val="20"/>
            <w:szCs w:val="20"/>
            <w:lang w:val="en"/>
          </w:rPr>
          <w:t>home pool safety</w:t>
        </w:r>
      </w:hyperlink>
      <w:r w:rsidRPr="00B472D7">
        <w:rPr>
          <w:rFonts w:ascii="Arial" w:eastAsia="Times New Roman" w:hAnsi="Arial" w:cs="Arial"/>
          <w:color w:val="333333"/>
          <w:sz w:val="20"/>
          <w:szCs w:val="20"/>
          <w:lang w:val="en"/>
        </w:rPr>
        <w:t xml:space="preserve">, </w:t>
      </w:r>
      <w:hyperlink r:id="rId10" w:history="1">
        <w:r w:rsidRPr="00B472D7">
          <w:rPr>
            <w:rFonts w:ascii="Times New Roman" w:eastAsia="Times New Roman" w:hAnsi="Times New Roman" w:cs="Times New Roman"/>
            <w:color w:val="3C7FAD"/>
            <w:sz w:val="20"/>
            <w:szCs w:val="20"/>
            <w:lang w:val="en"/>
          </w:rPr>
          <w:t>water safety</w:t>
        </w:r>
      </w:hyperlink>
      <w:r w:rsidRPr="00B472D7">
        <w:rPr>
          <w:rFonts w:ascii="Arial" w:eastAsia="Times New Roman" w:hAnsi="Arial" w:cs="Arial"/>
          <w:color w:val="333333"/>
          <w:sz w:val="20"/>
          <w:szCs w:val="20"/>
          <w:lang w:val="en"/>
        </w:rPr>
        <w:t xml:space="preserve">, </w:t>
      </w:r>
      <w:hyperlink r:id="rId11" w:history="1">
        <w:r w:rsidRPr="00B472D7">
          <w:rPr>
            <w:rFonts w:ascii="Times New Roman" w:eastAsia="Times New Roman" w:hAnsi="Times New Roman" w:cs="Times New Roman"/>
            <w:color w:val="3C7FAD"/>
            <w:sz w:val="20"/>
            <w:szCs w:val="20"/>
            <w:lang w:val="en"/>
          </w:rPr>
          <w:t>first aid and CPR/AED</w:t>
        </w:r>
      </w:hyperlink>
      <w:r w:rsidRPr="00B472D7">
        <w:rPr>
          <w:rFonts w:ascii="Arial" w:eastAsia="Times New Roman" w:hAnsi="Arial" w:cs="Arial"/>
          <w:color w:val="333333"/>
          <w:sz w:val="20"/>
          <w:szCs w:val="20"/>
          <w:lang w:val="en"/>
        </w:rPr>
        <w:t xml:space="preserve"> courses to learn how to prevent and respond to emergencies.</w:t>
      </w:r>
    </w:p>
    <w:p w:rsidR="00B472D7" w:rsidRPr="00B472D7" w:rsidRDefault="00B472D7" w:rsidP="00B472D7">
      <w:pPr>
        <w:numPr>
          <w:ilvl w:val="0"/>
          <w:numId w:val="2"/>
        </w:numPr>
        <w:spacing w:after="45"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Protect your skin. Limit the amount of direct sunlight you receive between 10:00 a.m. and 4:00 p.m. and wear sunscreen with a protection factor of at least 15.</w:t>
      </w:r>
    </w:p>
    <w:p w:rsidR="00B472D7" w:rsidRDefault="00B472D7" w:rsidP="00B472D7">
      <w:pPr>
        <w:numPr>
          <w:ilvl w:val="0"/>
          <w:numId w:val="2"/>
        </w:numPr>
        <w:spacing w:line="293" w:lineRule="atLeast"/>
        <w:ind w:left="0"/>
        <w:rPr>
          <w:rFonts w:ascii="Arial" w:eastAsia="Times New Roman" w:hAnsi="Arial" w:cs="Arial"/>
          <w:color w:val="333333"/>
          <w:sz w:val="20"/>
          <w:szCs w:val="20"/>
          <w:lang w:val="en"/>
        </w:rPr>
      </w:pPr>
      <w:r w:rsidRPr="00B472D7">
        <w:rPr>
          <w:rFonts w:ascii="Arial" w:eastAsia="Times New Roman" w:hAnsi="Arial" w:cs="Arial"/>
          <w:color w:val="333333"/>
          <w:sz w:val="20"/>
          <w:szCs w:val="20"/>
          <w:lang w:val="en"/>
        </w:rPr>
        <w:t>Drink plenty of water regularly, even if you’re not thirsty. Avoid drinks with alcohol or caffeine in them.</w:t>
      </w:r>
    </w:p>
    <w:p w:rsidR="004F4051" w:rsidRDefault="004F4051" w:rsidP="004F4051">
      <w:pPr>
        <w:spacing w:line="293" w:lineRule="atLeast"/>
        <w:rPr>
          <w:rFonts w:ascii="Arial" w:eastAsia="Times New Roman" w:hAnsi="Arial" w:cs="Arial"/>
          <w:color w:val="333333"/>
          <w:sz w:val="20"/>
          <w:szCs w:val="20"/>
          <w:lang w:val="en"/>
        </w:rPr>
      </w:pPr>
    </w:p>
    <w:p w:rsidR="004F4051" w:rsidRPr="00B472D7" w:rsidRDefault="004F4051" w:rsidP="004F4051">
      <w:pPr>
        <w:spacing w:line="293" w:lineRule="atLeast"/>
        <w:rPr>
          <w:rFonts w:ascii="Arial" w:eastAsia="Times New Roman" w:hAnsi="Arial" w:cs="Arial"/>
          <w:color w:val="333333"/>
          <w:sz w:val="20"/>
          <w:szCs w:val="20"/>
          <w:lang w:val="en"/>
        </w:rPr>
      </w:pPr>
    </w:p>
    <w:p w:rsidR="00B4058D" w:rsidRDefault="004F4051" w:rsidP="004F4051">
      <w:pPr>
        <w:spacing w:line="488" w:lineRule="atLeast"/>
        <w:outlineLvl w:val="0"/>
      </w:pPr>
      <w:r w:rsidRPr="004F4051">
        <w:rPr>
          <w:noProof/>
        </w:rPr>
        <w:drawing>
          <wp:anchor distT="0" distB="0" distL="114300" distR="114300" simplePos="0" relativeHeight="251658240" behindDoc="1" locked="0" layoutInCell="1" allowOverlap="1">
            <wp:simplePos x="0" y="0"/>
            <wp:positionH relativeFrom="column">
              <wp:posOffset>10795</wp:posOffset>
            </wp:positionH>
            <wp:positionV relativeFrom="paragraph">
              <wp:posOffset>6985</wp:posOffset>
            </wp:positionV>
            <wp:extent cx="1471930" cy="949325"/>
            <wp:effectExtent l="0" t="0" r="0" b="3175"/>
            <wp:wrapThrough wrapText="bothSides">
              <wp:wrapPolygon edited="0">
                <wp:start x="0" y="0"/>
                <wp:lineTo x="0" y="21239"/>
                <wp:lineTo x="21246" y="21239"/>
                <wp:lineTo x="2124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e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930" cy="94932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rsidR="00CC4037" w:rsidRPr="00CC4037" w:rsidRDefault="00CC4037" w:rsidP="00CC4037">
      <w:pPr>
        <w:rPr>
          <w:rFonts w:ascii="Arial" w:eastAsia="Times New Roman" w:hAnsi="Arial" w:cs="Arial"/>
          <w:b/>
          <w:bCs/>
          <w:kern w:val="36"/>
          <w:sz w:val="24"/>
          <w:szCs w:val="39"/>
          <w:u w:val="single"/>
          <w:lang w:val="en"/>
        </w:rPr>
      </w:pPr>
      <w:r w:rsidRPr="004F4051">
        <w:rPr>
          <w:rFonts w:ascii="Arial" w:eastAsia="Times New Roman" w:hAnsi="Arial" w:cs="Arial"/>
          <w:b/>
          <w:bCs/>
          <w:color w:val="333333"/>
          <w:kern w:val="36"/>
          <w:sz w:val="24"/>
          <w:szCs w:val="39"/>
          <w:lang w:val="en"/>
        </w:rPr>
        <w:t xml:space="preserve">Complements of St. Clair Shores Sail &amp; </w:t>
      </w:r>
      <w:r w:rsidRPr="00CC4037">
        <w:rPr>
          <w:rFonts w:ascii="Arial" w:eastAsia="Times New Roman" w:hAnsi="Arial" w:cs="Arial"/>
          <w:b/>
          <w:bCs/>
          <w:kern w:val="36"/>
          <w:sz w:val="24"/>
          <w:szCs w:val="39"/>
          <w:lang w:val="en"/>
        </w:rPr>
        <w:t>Power Squadron</w:t>
      </w:r>
      <w:r w:rsidRPr="00CC4037">
        <w:rPr>
          <w:rFonts w:ascii="Arial" w:eastAsia="Times New Roman" w:hAnsi="Arial" w:cs="Arial"/>
          <w:b/>
          <w:bCs/>
          <w:kern w:val="36"/>
          <w:sz w:val="24"/>
          <w:szCs w:val="39"/>
          <w:lang w:val="en"/>
        </w:rPr>
        <w:br/>
        <w:t xml:space="preserve">For more information, please visit us on the web:  </w:t>
      </w:r>
      <w:hyperlink r:id="rId13" w:history="1">
        <w:r w:rsidRPr="00CC4037">
          <w:rPr>
            <w:rStyle w:val="Hyperlink"/>
            <w:rFonts w:ascii="Arial" w:eastAsia="Times New Roman" w:hAnsi="Arial" w:cs="Arial"/>
            <w:b/>
            <w:bCs/>
            <w:color w:val="auto"/>
            <w:kern w:val="36"/>
            <w:sz w:val="24"/>
            <w:szCs w:val="39"/>
            <w:lang w:val="en"/>
          </w:rPr>
          <w:t>www.scssps.or</w:t>
        </w:r>
      </w:hyperlink>
    </w:p>
    <w:p w:rsidR="00B472D7" w:rsidRPr="00CC4037" w:rsidRDefault="00B472D7" w:rsidP="004F4051">
      <w:pPr>
        <w:rPr>
          <w:rFonts w:ascii="Arial" w:eastAsia="Times New Roman" w:hAnsi="Arial" w:cs="Arial"/>
          <w:b/>
          <w:bCs/>
          <w:kern w:val="36"/>
          <w:sz w:val="39"/>
          <w:szCs w:val="39"/>
          <w:u w:val="single"/>
          <w:lang w:val="en"/>
        </w:rPr>
      </w:pPr>
      <w:r w:rsidRPr="00CC4037">
        <w:rPr>
          <w:rFonts w:ascii="Arial" w:hAnsi="Arial" w:cs="Arial"/>
          <w:noProof/>
          <w:sz w:val="20"/>
          <w:szCs w:val="20"/>
        </w:rPr>
        <w:lastRenderedPageBreak/>
        <w:drawing>
          <wp:inline distT="0" distB="0" distL="0" distR="0" wp14:anchorId="1765DDE0" wp14:editId="39FD9D96">
            <wp:extent cx="2007235" cy="669290"/>
            <wp:effectExtent l="0" t="0" r="0" b="0"/>
            <wp:docPr id="10" name="Picture 10" descr="American Red Cro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Red Cros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7235" cy="669290"/>
                    </a:xfrm>
                    <a:prstGeom prst="rect">
                      <a:avLst/>
                    </a:prstGeom>
                    <a:noFill/>
                    <a:ln>
                      <a:noFill/>
                    </a:ln>
                  </pic:spPr>
                </pic:pic>
              </a:graphicData>
            </a:graphic>
          </wp:inline>
        </w:drawing>
      </w:r>
    </w:p>
    <w:p w:rsidR="00B472D7" w:rsidRPr="00CC4037" w:rsidRDefault="00B472D7">
      <w:pPr>
        <w:rPr>
          <w:rFonts w:ascii="Arial" w:eastAsia="Times New Roman" w:hAnsi="Arial" w:cs="Arial"/>
          <w:b/>
          <w:bCs/>
          <w:kern w:val="36"/>
          <w:sz w:val="39"/>
          <w:szCs w:val="39"/>
          <w:u w:val="single"/>
          <w:lang w:val="en"/>
        </w:rPr>
      </w:pPr>
    </w:p>
    <w:p w:rsidR="00B472D7" w:rsidRPr="00B472D7" w:rsidRDefault="00B472D7" w:rsidP="00B472D7">
      <w:pPr>
        <w:spacing w:before="100" w:beforeAutospacing="1" w:after="195" w:line="488" w:lineRule="atLeast"/>
        <w:outlineLvl w:val="0"/>
        <w:rPr>
          <w:rFonts w:ascii="Arial" w:eastAsia="Times New Roman" w:hAnsi="Arial" w:cs="Arial"/>
          <w:b/>
          <w:bCs/>
          <w:color w:val="0000FF"/>
          <w:kern w:val="36"/>
          <w:sz w:val="44"/>
          <w:szCs w:val="44"/>
          <w:u w:val="single"/>
          <w:lang w:val="en"/>
        </w:rPr>
      </w:pPr>
      <w:r w:rsidRPr="00B472D7">
        <w:rPr>
          <w:rFonts w:ascii="Arial" w:eastAsia="Times New Roman" w:hAnsi="Arial" w:cs="Arial"/>
          <w:b/>
          <w:bCs/>
          <w:color w:val="0000FF"/>
          <w:kern w:val="36"/>
          <w:sz w:val="44"/>
          <w:szCs w:val="44"/>
          <w:u w:val="single"/>
          <w:lang w:val="en"/>
        </w:rPr>
        <w:t xml:space="preserve">Home Pool Safety </w:t>
      </w:r>
    </w:p>
    <w:p w:rsidR="00B472D7" w:rsidRPr="00B472D7" w:rsidRDefault="00B472D7" w:rsidP="00B472D7">
      <w:pPr>
        <w:spacing w:before="100" w:beforeAutospacing="1" w:after="195" w:line="488" w:lineRule="atLeast"/>
        <w:outlineLvl w:val="0"/>
        <w:rPr>
          <w:rFonts w:ascii="Arial" w:eastAsia="Times New Roman" w:hAnsi="Arial" w:cs="Arial"/>
          <w:b/>
          <w:bCs/>
          <w:kern w:val="36"/>
          <w:sz w:val="39"/>
          <w:szCs w:val="39"/>
          <w:lang w:val="en"/>
        </w:rPr>
      </w:pPr>
      <w:r w:rsidRPr="00B472D7">
        <w:rPr>
          <w:rFonts w:ascii="Arial" w:eastAsia="Times New Roman" w:hAnsi="Arial" w:cs="Arial"/>
          <w:b/>
          <w:bCs/>
          <w:kern w:val="36"/>
          <w:sz w:val="39"/>
          <w:szCs w:val="39"/>
          <w:lang w:val="en"/>
        </w:rPr>
        <w:t xml:space="preserve">Maintaining a Safe Environment around Your Home Pool </w:t>
      </w:r>
    </w:p>
    <w:p w:rsidR="00B472D7" w:rsidRPr="00B472D7" w:rsidRDefault="00B472D7" w:rsidP="00B472D7">
      <w:pPr>
        <w:spacing w:before="100" w:beforeAutospacing="1" w:after="180" w:line="293" w:lineRule="atLeast"/>
        <w:rPr>
          <w:rFonts w:ascii="Arial" w:eastAsia="Times New Roman" w:hAnsi="Arial" w:cs="Arial"/>
          <w:sz w:val="20"/>
          <w:szCs w:val="20"/>
          <w:lang w:val="en"/>
        </w:rPr>
      </w:pPr>
      <w:r w:rsidRPr="00B472D7">
        <w:rPr>
          <w:rFonts w:ascii="Arial" w:eastAsia="Times New Roman" w:hAnsi="Arial" w:cs="Arial"/>
          <w:sz w:val="20"/>
          <w:szCs w:val="20"/>
          <w:lang w:val="en"/>
        </w:rPr>
        <w:t xml:space="preserve">Millions of us enjoy warm weather every year by swimming in our backyard pools and relaxing in hot tubs. Tragically though, over 200 young children drown in backyard pools each year. The American Red Cross suggests owners make safety their priority by following these guidelines: </w:t>
      </w:r>
    </w:p>
    <w:p w:rsidR="00B472D7" w:rsidRPr="00B472D7" w:rsidRDefault="00B472D7" w:rsidP="00B472D7">
      <w:pPr>
        <w:numPr>
          <w:ilvl w:val="0"/>
          <w:numId w:val="3"/>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Secure your pool with appropriate barriers. Completely surround your pool with a 4-feet high fence or barrier with a self-closing, self-latching gate. Place a safety cover on the pool or hot tub when not in use and remove any ladders or steps used for access. Consider installing a pool alarm that goes off if anyone enters the pool.</w:t>
      </w:r>
    </w:p>
    <w:p w:rsidR="00B472D7" w:rsidRPr="00B472D7" w:rsidRDefault="00B472D7" w:rsidP="00B472D7">
      <w:pPr>
        <w:numPr>
          <w:ilvl w:val="0"/>
          <w:numId w:val="3"/>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Keep children under active supervision at all times. Stay in arm’s reach of young children. Designate a responsible person to watch the water when people are in the pool—never allow anyone to swim alone. Have young or inexperienced swimmers wear a U.S. Coast Guard-approved life jacket.</w:t>
      </w:r>
    </w:p>
    <w:p w:rsidR="00B472D7" w:rsidRPr="00B472D7" w:rsidRDefault="00B472D7" w:rsidP="00B472D7">
      <w:pPr>
        <w:numPr>
          <w:ilvl w:val="0"/>
          <w:numId w:val="3"/>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Ensure everyone in the home knows how to swim well by enrolling them in age-appropriate water orientation and learn-to-swim courses from the Red Cross.</w:t>
      </w:r>
    </w:p>
    <w:p w:rsidR="00B472D7" w:rsidRPr="00B472D7" w:rsidRDefault="00B472D7" w:rsidP="00B472D7">
      <w:pPr>
        <w:numPr>
          <w:ilvl w:val="0"/>
          <w:numId w:val="3"/>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Keep your pool or hot tub water clean and clear. Maintain proper chemical levels, circulation and filtration. Regularly test and adjust the chemical levels to minimize the risk of earaches, rashes or more serious diseases.</w:t>
      </w:r>
    </w:p>
    <w:p w:rsidR="00B472D7" w:rsidRPr="00B472D7" w:rsidRDefault="00B472D7" w:rsidP="00B472D7">
      <w:pPr>
        <w:numPr>
          <w:ilvl w:val="0"/>
          <w:numId w:val="3"/>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Establish and enforce rules and safe behaviors, such as “no diving,” “stay away from drain covers,” “swim with a buddy” and “walk please.”</w:t>
      </w:r>
    </w:p>
    <w:p w:rsidR="00B472D7" w:rsidRPr="00B472D7" w:rsidRDefault="00B472D7" w:rsidP="00B472D7">
      <w:pPr>
        <w:numPr>
          <w:ilvl w:val="0"/>
          <w:numId w:val="3"/>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Ensure everyone in the home knows how to respond to aquatic emergencies by having appropriate safety equipment and taking water safety, first aid and CPR courses from the Red Cross.</w:t>
      </w:r>
    </w:p>
    <w:p w:rsidR="00B472D7" w:rsidRPr="00CC4037" w:rsidRDefault="00B472D7" w:rsidP="00B472D7">
      <w:pPr>
        <w:spacing w:before="100" w:beforeAutospacing="1" w:line="293" w:lineRule="atLeast"/>
        <w:rPr>
          <w:rFonts w:ascii="Arial" w:eastAsia="Times New Roman" w:hAnsi="Arial" w:cs="Arial"/>
          <w:sz w:val="20"/>
          <w:szCs w:val="20"/>
          <w:lang w:val="en"/>
        </w:rPr>
      </w:pPr>
      <w:r w:rsidRPr="00B472D7">
        <w:rPr>
          <w:rFonts w:ascii="Arial" w:eastAsia="Times New Roman" w:hAnsi="Arial" w:cs="Arial"/>
          <w:sz w:val="20"/>
          <w:szCs w:val="20"/>
          <w:lang w:val="en"/>
        </w:rPr>
        <w:t xml:space="preserve">The American Red Cross and National Swimming Pool Foundation® have partnered to create an online Home Pool Essentials course that describes steps home pool owners can take to prevent tragedy and keep a well maintained pool or hot tub. The course is available at </w:t>
      </w:r>
      <w:hyperlink r:id="rId14" w:tgtFrame="_blank" w:history="1">
        <w:r w:rsidRPr="00B472D7">
          <w:rPr>
            <w:rFonts w:ascii="Times New Roman" w:eastAsia="Times New Roman" w:hAnsi="Times New Roman" w:cs="Times New Roman"/>
            <w:sz w:val="20"/>
            <w:szCs w:val="20"/>
            <w:lang w:val="en"/>
          </w:rPr>
          <w:t>www.HomePoolEssentials.org.</w:t>
        </w:r>
      </w:hyperlink>
      <w:r w:rsidRPr="00B472D7">
        <w:rPr>
          <w:rFonts w:ascii="Arial" w:eastAsia="Times New Roman" w:hAnsi="Arial" w:cs="Arial"/>
          <w:sz w:val="20"/>
          <w:szCs w:val="20"/>
          <w:lang w:val="en"/>
        </w:rPr>
        <w:t xml:space="preserve"> </w:t>
      </w:r>
    </w:p>
    <w:p w:rsidR="00CC4037" w:rsidRPr="00CC4037" w:rsidRDefault="00CC4037" w:rsidP="00B472D7">
      <w:pPr>
        <w:spacing w:before="100" w:beforeAutospacing="1" w:line="293" w:lineRule="atLeast"/>
        <w:rPr>
          <w:rFonts w:ascii="Arial" w:eastAsia="Times New Roman" w:hAnsi="Arial" w:cs="Arial"/>
          <w:sz w:val="20"/>
          <w:szCs w:val="20"/>
          <w:lang w:val="en"/>
        </w:rPr>
      </w:pPr>
    </w:p>
    <w:p w:rsidR="004F4051" w:rsidRPr="00CC4037" w:rsidRDefault="004F4051" w:rsidP="004F4051">
      <w:pPr>
        <w:spacing w:line="293" w:lineRule="atLeast"/>
        <w:rPr>
          <w:rFonts w:ascii="Arial" w:eastAsia="Times New Roman" w:hAnsi="Arial" w:cs="Arial"/>
          <w:sz w:val="20"/>
          <w:szCs w:val="20"/>
          <w:lang w:val="en"/>
        </w:rPr>
      </w:pPr>
    </w:p>
    <w:p w:rsidR="00CC4037" w:rsidRPr="00CC4037" w:rsidRDefault="00CC4037" w:rsidP="004F4051">
      <w:pPr>
        <w:spacing w:line="293" w:lineRule="atLeast"/>
        <w:rPr>
          <w:rFonts w:ascii="Arial" w:eastAsia="Times New Roman" w:hAnsi="Arial" w:cs="Arial"/>
          <w:sz w:val="20"/>
          <w:szCs w:val="20"/>
          <w:lang w:val="en"/>
        </w:rPr>
      </w:pPr>
    </w:p>
    <w:p w:rsidR="00CC4037" w:rsidRPr="00B472D7" w:rsidRDefault="00CC4037" w:rsidP="004F4051">
      <w:pPr>
        <w:spacing w:line="293" w:lineRule="atLeast"/>
        <w:rPr>
          <w:rFonts w:ascii="Arial" w:eastAsia="Times New Roman" w:hAnsi="Arial" w:cs="Arial"/>
          <w:sz w:val="20"/>
          <w:szCs w:val="20"/>
          <w:lang w:val="en"/>
        </w:rPr>
      </w:pPr>
    </w:p>
    <w:p w:rsidR="004F4051" w:rsidRPr="00CC4037" w:rsidRDefault="004F4051" w:rsidP="004F4051">
      <w:pPr>
        <w:spacing w:line="488" w:lineRule="atLeast"/>
        <w:outlineLvl w:val="0"/>
      </w:pPr>
      <w:r w:rsidRPr="00CC4037">
        <w:rPr>
          <w:noProof/>
        </w:rPr>
        <w:drawing>
          <wp:anchor distT="0" distB="0" distL="114300" distR="114300" simplePos="0" relativeHeight="251660288" behindDoc="1" locked="0" layoutInCell="1" allowOverlap="1" wp14:anchorId="7A25B5ED" wp14:editId="13C1503E">
            <wp:simplePos x="0" y="0"/>
            <wp:positionH relativeFrom="column">
              <wp:posOffset>10795</wp:posOffset>
            </wp:positionH>
            <wp:positionV relativeFrom="paragraph">
              <wp:posOffset>6985</wp:posOffset>
            </wp:positionV>
            <wp:extent cx="1471930" cy="949325"/>
            <wp:effectExtent l="0" t="0" r="0" b="3175"/>
            <wp:wrapThrough wrapText="bothSides">
              <wp:wrapPolygon edited="0">
                <wp:start x="0" y="0"/>
                <wp:lineTo x="0" y="21239"/>
                <wp:lineTo x="21246" y="21239"/>
                <wp:lineTo x="2124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e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1930" cy="949325"/>
                    </a:xfrm>
                    <a:prstGeom prst="rect">
                      <a:avLst/>
                    </a:prstGeom>
                  </pic:spPr>
                </pic:pic>
              </a:graphicData>
            </a:graphic>
            <wp14:sizeRelH relativeFrom="page">
              <wp14:pctWidth>0</wp14:pctWidth>
            </wp14:sizeRelH>
            <wp14:sizeRelV relativeFrom="page">
              <wp14:pctHeight>0</wp14:pctHeight>
            </wp14:sizeRelV>
          </wp:anchor>
        </w:drawing>
      </w:r>
      <w:r w:rsidRPr="00CC4037">
        <w:tab/>
      </w:r>
      <w:r w:rsidRPr="00CC4037">
        <w:tab/>
      </w:r>
      <w:r w:rsidRPr="00CC4037">
        <w:tab/>
      </w:r>
      <w:r w:rsidRPr="00CC4037">
        <w:tab/>
      </w:r>
      <w:r w:rsidRPr="00CC4037">
        <w:tab/>
      </w:r>
      <w:r w:rsidRPr="00CC4037">
        <w:tab/>
      </w:r>
      <w:r w:rsidRPr="00CC4037">
        <w:tab/>
      </w:r>
    </w:p>
    <w:p w:rsidR="00CC4037" w:rsidRPr="00CC4037" w:rsidRDefault="004F4051" w:rsidP="004F4051">
      <w:pPr>
        <w:rPr>
          <w:rFonts w:ascii="Arial" w:eastAsia="Times New Roman" w:hAnsi="Arial" w:cs="Arial"/>
          <w:b/>
          <w:bCs/>
          <w:kern w:val="36"/>
          <w:sz w:val="24"/>
          <w:szCs w:val="39"/>
          <w:u w:val="single"/>
          <w:lang w:val="en"/>
        </w:rPr>
      </w:pPr>
      <w:r w:rsidRPr="00CC4037">
        <w:rPr>
          <w:rFonts w:ascii="Arial" w:eastAsia="Times New Roman" w:hAnsi="Arial" w:cs="Arial"/>
          <w:b/>
          <w:bCs/>
          <w:kern w:val="36"/>
          <w:sz w:val="24"/>
          <w:szCs w:val="39"/>
          <w:lang w:val="en"/>
        </w:rPr>
        <w:t>Complements of St. Clair Shores Sail &amp; Power Squadron</w:t>
      </w:r>
      <w:r w:rsidRPr="00CC4037">
        <w:rPr>
          <w:rFonts w:ascii="Arial" w:eastAsia="Times New Roman" w:hAnsi="Arial" w:cs="Arial"/>
          <w:b/>
          <w:bCs/>
          <w:kern w:val="36"/>
          <w:sz w:val="24"/>
          <w:szCs w:val="39"/>
          <w:lang w:val="en"/>
        </w:rPr>
        <w:br/>
        <w:t xml:space="preserve">For more information, please visit us on the web:  </w:t>
      </w:r>
      <w:hyperlink r:id="rId16" w:history="1">
        <w:r w:rsidR="00CC4037" w:rsidRPr="00CC4037">
          <w:rPr>
            <w:rStyle w:val="Hyperlink"/>
            <w:rFonts w:ascii="Arial" w:eastAsia="Times New Roman" w:hAnsi="Arial" w:cs="Arial"/>
            <w:b/>
            <w:bCs/>
            <w:color w:val="auto"/>
            <w:kern w:val="36"/>
            <w:sz w:val="24"/>
            <w:szCs w:val="39"/>
            <w:lang w:val="en"/>
          </w:rPr>
          <w:t>www.scssps.or</w:t>
        </w:r>
      </w:hyperlink>
    </w:p>
    <w:p w:rsidR="00CC4037" w:rsidRPr="00CC4037" w:rsidRDefault="00CC4037">
      <w:pPr>
        <w:rPr>
          <w:rFonts w:ascii="Arial" w:eastAsia="Times New Roman" w:hAnsi="Arial" w:cs="Arial"/>
          <w:b/>
          <w:bCs/>
          <w:kern w:val="36"/>
          <w:sz w:val="24"/>
          <w:szCs w:val="39"/>
          <w:u w:val="single"/>
          <w:lang w:val="en"/>
        </w:rPr>
      </w:pPr>
      <w:r w:rsidRPr="00CC4037">
        <w:rPr>
          <w:rFonts w:ascii="Arial" w:eastAsia="Times New Roman" w:hAnsi="Arial" w:cs="Arial"/>
          <w:b/>
          <w:bCs/>
          <w:kern w:val="36"/>
          <w:sz w:val="24"/>
          <w:szCs w:val="39"/>
          <w:u w:val="single"/>
          <w:lang w:val="en"/>
        </w:rPr>
        <w:br w:type="page"/>
      </w:r>
    </w:p>
    <w:p w:rsidR="00B472D7" w:rsidRPr="00CC4037" w:rsidRDefault="00B472D7" w:rsidP="00B472D7">
      <w:pPr>
        <w:spacing w:before="100" w:beforeAutospacing="1" w:after="195" w:line="488" w:lineRule="atLeast"/>
        <w:outlineLvl w:val="0"/>
        <w:rPr>
          <w:rFonts w:ascii="Arial" w:eastAsia="Times New Roman" w:hAnsi="Arial" w:cs="Arial"/>
          <w:b/>
          <w:bCs/>
          <w:kern w:val="36"/>
          <w:sz w:val="39"/>
          <w:szCs w:val="39"/>
          <w:u w:val="single"/>
          <w:lang w:val="en"/>
        </w:rPr>
      </w:pPr>
      <w:r w:rsidRPr="00CC4037">
        <w:rPr>
          <w:rFonts w:ascii="Arial" w:hAnsi="Arial" w:cs="Arial"/>
          <w:noProof/>
          <w:sz w:val="20"/>
          <w:szCs w:val="20"/>
        </w:rPr>
        <w:lastRenderedPageBreak/>
        <w:drawing>
          <wp:inline distT="0" distB="0" distL="0" distR="0" wp14:anchorId="1E4E370C" wp14:editId="39A27DFC">
            <wp:extent cx="2007235" cy="669290"/>
            <wp:effectExtent l="0" t="0" r="0" b="0"/>
            <wp:docPr id="12" name="Picture 12" descr="American Red Cro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Red Cros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7235" cy="669290"/>
                    </a:xfrm>
                    <a:prstGeom prst="rect">
                      <a:avLst/>
                    </a:prstGeom>
                    <a:noFill/>
                    <a:ln>
                      <a:noFill/>
                    </a:ln>
                  </pic:spPr>
                </pic:pic>
              </a:graphicData>
            </a:graphic>
          </wp:inline>
        </w:drawing>
      </w:r>
    </w:p>
    <w:p w:rsidR="00B472D7" w:rsidRPr="00CC4037" w:rsidRDefault="00B472D7" w:rsidP="00B472D7">
      <w:pPr>
        <w:spacing w:before="100" w:beforeAutospacing="1" w:after="195" w:line="488" w:lineRule="atLeast"/>
        <w:outlineLvl w:val="0"/>
        <w:rPr>
          <w:rFonts w:ascii="Arial" w:eastAsia="Times New Roman" w:hAnsi="Arial" w:cs="Arial"/>
          <w:b/>
          <w:bCs/>
          <w:kern w:val="36"/>
          <w:sz w:val="39"/>
          <w:szCs w:val="39"/>
          <w:u w:val="single"/>
          <w:lang w:val="en"/>
        </w:rPr>
      </w:pPr>
    </w:p>
    <w:p w:rsidR="00B472D7" w:rsidRPr="00B472D7" w:rsidRDefault="00B472D7" w:rsidP="00B472D7">
      <w:pPr>
        <w:spacing w:before="100" w:beforeAutospacing="1" w:after="195" w:line="488" w:lineRule="atLeast"/>
        <w:outlineLvl w:val="0"/>
        <w:rPr>
          <w:rFonts w:ascii="Arial" w:eastAsia="Times New Roman" w:hAnsi="Arial" w:cs="Arial"/>
          <w:b/>
          <w:bCs/>
          <w:color w:val="0000FF"/>
          <w:kern w:val="36"/>
          <w:sz w:val="44"/>
          <w:szCs w:val="44"/>
          <w:u w:val="single"/>
          <w:lang w:val="en"/>
        </w:rPr>
      </w:pPr>
      <w:r w:rsidRPr="00B472D7">
        <w:rPr>
          <w:rFonts w:ascii="Arial" w:eastAsia="Times New Roman" w:hAnsi="Arial" w:cs="Arial"/>
          <w:b/>
          <w:bCs/>
          <w:color w:val="0000FF"/>
          <w:kern w:val="36"/>
          <w:sz w:val="44"/>
          <w:szCs w:val="44"/>
          <w:u w:val="single"/>
          <w:lang w:val="en"/>
        </w:rPr>
        <w:t xml:space="preserve">Beach Safety </w:t>
      </w:r>
    </w:p>
    <w:p w:rsidR="00B472D7" w:rsidRPr="00B472D7" w:rsidRDefault="00B472D7" w:rsidP="00B472D7">
      <w:pPr>
        <w:spacing w:before="100" w:beforeAutospacing="1" w:after="195" w:line="488" w:lineRule="atLeast"/>
        <w:outlineLvl w:val="0"/>
        <w:rPr>
          <w:rFonts w:ascii="Arial" w:eastAsia="Times New Roman" w:hAnsi="Arial" w:cs="Arial"/>
          <w:b/>
          <w:bCs/>
          <w:kern w:val="36"/>
          <w:sz w:val="39"/>
          <w:szCs w:val="39"/>
          <w:lang w:val="en"/>
        </w:rPr>
      </w:pPr>
      <w:r w:rsidRPr="00B472D7">
        <w:rPr>
          <w:rFonts w:ascii="Arial" w:eastAsia="Times New Roman" w:hAnsi="Arial" w:cs="Arial"/>
          <w:b/>
          <w:bCs/>
          <w:kern w:val="36"/>
          <w:sz w:val="39"/>
          <w:szCs w:val="39"/>
          <w:lang w:val="en"/>
        </w:rPr>
        <w:t xml:space="preserve">Sun, Sand and Safety </w:t>
      </w:r>
    </w:p>
    <w:p w:rsidR="00B472D7" w:rsidRPr="00B472D7" w:rsidRDefault="00B472D7" w:rsidP="00B472D7">
      <w:pPr>
        <w:spacing w:before="100" w:beforeAutospacing="1" w:after="180" w:line="293" w:lineRule="atLeast"/>
        <w:rPr>
          <w:rFonts w:ascii="Arial" w:eastAsia="Times New Roman" w:hAnsi="Arial" w:cs="Arial"/>
          <w:sz w:val="20"/>
          <w:szCs w:val="20"/>
          <w:lang w:val="en"/>
        </w:rPr>
      </w:pPr>
      <w:r w:rsidRPr="00B472D7">
        <w:rPr>
          <w:rFonts w:ascii="Arial" w:eastAsia="Times New Roman" w:hAnsi="Arial" w:cs="Arial"/>
          <w:sz w:val="20"/>
          <w:szCs w:val="20"/>
          <w:lang w:val="en"/>
        </w:rPr>
        <w:t xml:space="preserve">Every summer, people pack their bathing suits, sunscreen, flip flops and a good book for a trip to the beach. Or, perhaps where you live, you are fortunate to have beach weather for the greater part of the year. Regardless of how often you get to sink your toes into the sand, the American Red Cross has some steps you can take to be </w:t>
      </w:r>
      <w:proofErr w:type="gramStart"/>
      <w:r w:rsidRPr="00B472D7">
        <w:rPr>
          <w:rFonts w:ascii="Arial" w:eastAsia="Times New Roman" w:hAnsi="Arial" w:cs="Arial"/>
          <w:sz w:val="20"/>
          <w:szCs w:val="20"/>
          <w:lang w:val="en"/>
        </w:rPr>
        <w:t>make</w:t>
      </w:r>
      <w:proofErr w:type="gramEnd"/>
      <w:r w:rsidRPr="00B472D7">
        <w:rPr>
          <w:rFonts w:ascii="Arial" w:eastAsia="Times New Roman" w:hAnsi="Arial" w:cs="Arial"/>
          <w:sz w:val="20"/>
          <w:szCs w:val="20"/>
          <w:lang w:val="en"/>
        </w:rPr>
        <w:t xml:space="preserve"> sure you and your family remain safe. </w:t>
      </w:r>
    </w:p>
    <w:p w:rsidR="00B472D7" w:rsidRPr="00B472D7" w:rsidRDefault="00B472D7" w:rsidP="00B472D7">
      <w:pPr>
        <w:spacing w:before="100" w:beforeAutospacing="1" w:after="195" w:line="488" w:lineRule="atLeast"/>
        <w:outlineLvl w:val="0"/>
        <w:rPr>
          <w:rFonts w:ascii="Arial" w:eastAsia="Times New Roman" w:hAnsi="Arial" w:cs="Arial"/>
          <w:b/>
          <w:bCs/>
          <w:kern w:val="36"/>
          <w:sz w:val="39"/>
          <w:szCs w:val="39"/>
          <w:lang w:val="en"/>
        </w:rPr>
      </w:pPr>
      <w:r w:rsidRPr="00B472D7">
        <w:rPr>
          <w:rFonts w:ascii="Arial" w:eastAsia="Times New Roman" w:hAnsi="Arial" w:cs="Arial"/>
          <w:b/>
          <w:bCs/>
          <w:kern w:val="36"/>
          <w:sz w:val="39"/>
          <w:szCs w:val="39"/>
          <w:lang w:val="en"/>
        </w:rPr>
        <w:t xml:space="preserve">Beach Safety </w:t>
      </w:r>
    </w:p>
    <w:p w:rsidR="00B472D7" w:rsidRPr="00B472D7" w:rsidRDefault="00B472D7" w:rsidP="00B472D7">
      <w:pPr>
        <w:spacing w:before="100" w:beforeAutospacing="1" w:after="180" w:line="293" w:lineRule="atLeast"/>
        <w:rPr>
          <w:rFonts w:ascii="Arial" w:eastAsia="Times New Roman" w:hAnsi="Arial" w:cs="Arial"/>
          <w:sz w:val="20"/>
          <w:szCs w:val="20"/>
          <w:lang w:val="en"/>
        </w:rPr>
      </w:pPr>
      <w:r w:rsidRPr="00B472D7">
        <w:rPr>
          <w:rFonts w:ascii="Arial" w:eastAsia="Times New Roman" w:hAnsi="Arial" w:cs="Arial"/>
          <w:sz w:val="20"/>
          <w:szCs w:val="20"/>
          <w:lang w:val="en"/>
        </w:rPr>
        <w:t>Swimming in the ocean takes different skills, so before you get your feet wet, it’s best to learn how to swim in the surf. You should also swim only at a lifeguard-protected beach, within the designated swimming area. Obey all instructions and orders from lifeguards.</w:t>
      </w:r>
    </w:p>
    <w:p w:rsidR="00B472D7" w:rsidRPr="00B472D7" w:rsidRDefault="00B472D7" w:rsidP="00B472D7">
      <w:pPr>
        <w:spacing w:before="100" w:beforeAutospacing="1" w:after="180" w:line="293" w:lineRule="atLeast"/>
        <w:rPr>
          <w:rFonts w:ascii="Arial" w:eastAsia="Times New Roman" w:hAnsi="Arial" w:cs="Arial"/>
          <w:sz w:val="20"/>
          <w:szCs w:val="20"/>
          <w:lang w:val="en"/>
        </w:rPr>
      </w:pPr>
      <w:r w:rsidRPr="00B472D7">
        <w:rPr>
          <w:rFonts w:ascii="Arial" w:eastAsia="Times New Roman" w:hAnsi="Arial" w:cs="Arial"/>
          <w:sz w:val="20"/>
          <w:szCs w:val="20"/>
          <w:lang w:val="en"/>
        </w:rPr>
        <w:t>While you’re enjoying the water, keep alert and check the local weather conditions. Make sure you swim sober and that you never swim alone. And even if you’re confident in your swimming skills, make sure you have enough energy to swim back to shore.</w:t>
      </w:r>
    </w:p>
    <w:p w:rsidR="00B472D7" w:rsidRPr="00B472D7" w:rsidRDefault="00B472D7" w:rsidP="00B472D7">
      <w:pPr>
        <w:spacing w:before="100" w:beforeAutospacing="1" w:after="180" w:line="293" w:lineRule="atLeast"/>
        <w:rPr>
          <w:rFonts w:ascii="Arial" w:eastAsia="Times New Roman" w:hAnsi="Arial" w:cs="Arial"/>
          <w:sz w:val="20"/>
          <w:szCs w:val="20"/>
          <w:lang w:val="en"/>
        </w:rPr>
      </w:pPr>
      <w:r w:rsidRPr="00B472D7">
        <w:rPr>
          <w:rFonts w:ascii="Arial" w:eastAsia="Times New Roman" w:hAnsi="Arial" w:cs="Arial"/>
          <w:b/>
          <w:bCs/>
          <w:sz w:val="20"/>
          <w:szCs w:val="20"/>
          <w:lang w:val="en"/>
        </w:rPr>
        <w:t>Other tips to keep in mind:</w:t>
      </w:r>
    </w:p>
    <w:p w:rsidR="00B472D7" w:rsidRPr="00B472D7" w:rsidRDefault="00B472D7" w:rsidP="00B472D7">
      <w:pPr>
        <w:numPr>
          <w:ilvl w:val="0"/>
          <w:numId w:val="4"/>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 xml:space="preserve">Have young children or inexperienced swimmers wear U.S. Coast Guard-approved life jackets in and the around water. No one should use any other type of floatation device unless they are able to swim. </w:t>
      </w:r>
    </w:p>
    <w:p w:rsidR="00B472D7" w:rsidRPr="00B472D7" w:rsidRDefault="00B472D7" w:rsidP="00B472D7">
      <w:pPr>
        <w:numPr>
          <w:ilvl w:val="0"/>
          <w:numId w:val="4"/>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Don’t dive headfirst—protect your neck. Check for depth and obstructions before diving, and go in feet first the first time.</w:t>
      </w:r>
    </w:p>
    <w:p w:rsidR="00B472D7" w:rsidRPr="00B472D7" w:rsidRDefault="00B472D7" w:rsidP="00B472D7">
      <w:pPr>
        <w:numPr>
          <w:ilvl w:val="0"/>
          <w:numId w:val="4"/>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Pay especially close attention to children and elderly persons when at the beach. Even in shallow water, wave action can cause a loss of footing.</w:t>
      </w:r>
    </w:p>
    <w:p w:rsidR="00B472D7" w:rsidRPr="00CC4037" w:rsidRDefault="00B472D7" w:rsidP="00B472D7">
      <w:pPr>
        <w:numPr>
          <w:ilvl w:val="0"/>
          <w:numId w:val="4"/>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Keep a lookout for aquatic life. Water plants and animals may be dangerous. Avoid patches of plants. Leave animals alone.</w:t>
      </w:r>
    </w:p>
    <w:p w:rsidR="00CC4037" w:rsidRPr="00CC4037" w:rsidRDefault="00CC4037" w:rsidP="00CC4037">
      <w:pPr>
        <w:spacing w:after="45" w:line="293" w:lineRule="atLeast"/>
        <w:rPr>
          <w:rFonts w:ascii="Arial" w:eastAsia="Times New Roman" w:hAnsi="Arial" w:cs="Arial"/>
          <w:sz w:val="20"/>
          <w:szCs w:val="20"/>
          <w:lang w:val="en"/>
        </w:rPr>
      </w:pPr>
    </w:p>
    <w:p w:rsidR="00CC4037" w:rsidRPr="00CC4037" w:rsidRDefault="00CC4037" w:rsidP="00CC4037">
      <w:pPr>
        <w:spacing w:line="293" w:lineRule="atLeast"/>
        <w:rPr>
          <w:rFonts w:ascii="Arial" w:eastAsia="Times New Roman" w:hAnsi="Arial" w:cs="Arial"/>
          <w:sz w:val="20"/>
          <w:szCs w:val="20"/>
          <w:lang w:val="en"/>
        </w:rPr>
      </w:pPr>
    </w:p>
    <w:p w:rsidR="00CC4037" w:rsidRPr="00CC4037" w:rsidRDefault="00CC4037" w:rsidP="00CC4037">
      <w:pPr>
        <w:spacing w:line="293" w:lineRule="atLeast"/>
        <w:rPr>
          <w:rFonts w:ascii="Arial" w:eastAsia="Times New Roman" w:hAnsi="Arial" w:cs="Arial"/>
          <w:sz w:val="20"/>
          <w:szCs w:val="20"/>
          <w:lang w:val="en"/>
        </w:rPr>
      </w:pPr>
    </w:p>
    <w:p w:rsidR="00CC4037" w:rsidRPr="00CC4037" w:rsidRDefault="00CC4037" w:rsidP="00CC4037">
      <w:pPr>
        <w:spacing w:line="488" w:lineRule="atLeast"/>
        <w:outlineLvl w:val="0"/>
      </w:pPr>
      <w:r w:rsidRPr="00CC4037">
        <w:rPr>
          <w:noProof/>
        </w:rPr>
        <w:drawing>
          <wp:anchor distT="0" distB="0" distL="114300" distR="114300" simplePos="0" relativeHeight="251662336" behindDoc="1" locked="0" layoutInCell="1" allowOverlap="1" wp14:anchorId="0DB3C58E" wp14:editId="44AE7E5A">
            <wp:simplePos x="0" y="0"/>
            <wp:positionH relativeFrom="column">
              <wp:posOffset>10795</wp:posOffset>
            </wp:positionH>
            <wp:positionV relativeFrom="paragraph">
              <wp:posOffset>6985</wp:posOffset>
            </wp:positionV>
            <wp:extent cx="1471930" cy="949325"/>
            <wp:effectExtent l="0" t="0" r="0" b="3175"/>
            <wp:wrapThrough wrapText="bothSides">
              <wp:wrapPolygon edited="0">
                <wp:start x="0" y="0"/>
                <wp:lineTo x="0" y="21239"/>
                <wp:lineTo x="21246" y="21239"/>
                <wp:lineTo x="212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e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1930" cy="949325"/>
                    </a:xfrm>
                    <a:prstGeom prst="rect">
                      <a:avLst/>
                    </a:prstGeom>
                  </pic:spPr>
                </pic:pic>
              </a:graphicData>
            </a:graphic>
            <wp14:sizeRelH relativeFrom="page">
              <wp14:pctWidth>0</wp14:pctWidth>
            </wp14:sizeRelH>
            <wp14:sizeRelV relativeFrom="page">
              <wp14:pctHeight>0</wp14:pctHeight>
            </wp14:sizeRelV>
          </wp:anchor>
        </w:drawing>
      </w:r>
      <w:r w:rsidRPr="00CC4037">
        <w:tab/>
      </w:r>
      <w:r w:rsidRPr="00CC4037">
        <w:tab/>
      </w:r>
      <w:r w:rsidRPr="00CC4037">
        <w:tab/>
      </w:r>
      <w:r w:rsidRPr="00CC4037">
        <w:tab/>
      </w:r>
      <w:r w:rsidRPr="00CC4037">
        <w:tab/>
      </w:r>
      <w:r w:rsidRPr="00CC4037">
        <w:tab/>
      </w:r>
      <w:r w:rsidRPr="00CC4037">
        <w:tab/>
      </w:r>
    </w:p>
    <w:p w:rsidR="00CC4037" w:rsidRPr="00CC4037" w:rsidRDefault="00CC4037" w:rsidP="00CC4037">
      <w:pPr>
        <w:rPr>
          <w:rFonts w:ascii="Arial" w:eastAsia="Times New Roman" w:hAnsi="Arial" w:cs="Arial"/>
          <w:b/>
          <w:bCs/>
          <w:kern w:val="36"/>
          <w:sz w:val="24"/>
          <w:szCs w:val="39"/>
          <w:u w:val="single"/>
          <w:lang w:val="en"/>
        </w:rPr>
      </w:pPr>
      <w:r w:rsidRPr="00CC4037">
        <w:rPr>
          <w:rFonts w:ascii="Arial" w:eastAsia="Times New Roman" w:hAnsi="Arial" w:cs="Arial"/>
          <w:b/>
          <w:bCs/>
          <w:kern w:val="36"/>
          <w:sz w:val="24"/>
          <w:szCs w:val="39"/>
          <w:lang w:val="en"/>
        </w:rPr>
        <w:t>Complements of St. Clair Shores Sail &amp; Power Squadron</w:t>
      </w:r>
      <w:r w:rsidRPr="00CC4037">
        <w:rPr>
          <w:rFonts w:ascii="Arial" w:eastAsia="Times New Roman" w:hAnsi="Arial" w:cs="Arial"/>
          <w:b/>
          <w:bCs/>
          <w:kern w:val="36"/>
          <w:sz w:val="24"/>
          <w:szCs w:val="39"/>
          <w:lang w:val="en"/>
        </w:rPr>
        <w:br/>
        <w:t xml:space="preserve">For more information, please visit us on the web:  </w:t>
      </w:r>
      <w:hyperlink r:id="rId17" w:history="1">
        <w:r w:rsidRPr="00CC4037">
          <w:rPr>
            <w:rStyle w:val="Hyperlink"/>
            <w:rFonts w:ascii="Arial" w:eastAsia="Times New Roman" w:hAnsi="Arial" w:cs="Arial"/>
            <w:b/>
            <w:bCs/>
            <w:color w:val="auto"/>
            <w:kern w:val="36"/>
            <w:sz w:val="24"/>
            <w:szCs w:val="39"/>
            <w:lang w:val="en"/>
          </w:rPr>
          <w:t>www.scssps.or</w:t>
        </w:r>
      </w:hyperlink>
    </w:p>
    <w:p w:rsidR="00CC4037" w:rsidRPr="00CC4037" w:rsidRDefault="00CC4037">
      <w:pPr>
        <w:rPr>
          <w:rFonts w:ascii="Arial" w:eastAsia="Times New Roman" w:hAnsi="Arial" w:cs="Arial"/>
          <w:sz w:val="20"/>
          <w:szCs w:val="20"/>
          <w:lang w:val="en"/>
        </w:rPr>
      </w:pPr>
      <w:r w:rsidRPr="00CC4037">
        <w:rPr>
          <w:rFonts w:ascii="Arial" w:eastAsia="Times New Roman" w:hAnsi="Arial" w:cs="Arial"/>
          <w:sz w:val="20"/>
          <w:szCs w:val="20"/>
          <w:lang w:val="en"/>
        </w:rPr>
        <w:br w:type="page"/>
      </w:r>
    </w:p>
    <w:p w:rsidR="00CC4037" w:rsidRPr="00CC4037" w:rsidRDefault="00CC4037">
      <w:pPr>
        <w:rPr>
          <w:rFonts w:ascii="Arial" w:eastAsia="Times New Roman" w:hAnsi="Arial" w:cs="Arial"/>
          <w:b/>
          <w:bCs/>
          <w:kern w:val="36"/>
          <w:sz w:val="39"/>
          <w:szCs w:val="39"/>
          <w:lang w:val="en"/>
        </w:rPr>
      </w:pPr>
      <w:r w:rsidRPr="00CC4037">
        <w:rPr>
          <w:rFonts w:ascii="Arial" w:hAnsi="Arial" w:cs="Arial"/>
          <w:noProof/>
          <w:sz w:val="20"/>
          <w:szCs w:val="20"/>
        </w:rPr>
        <w:lastRenderedPageBreak/>
        <w:drawing>
          <wp:inline distT="0" distB="0" distL="0" distR="0" wp14:anchorId="3F79586F" wp14:editId="2D427FCF">
            <wp:extent cx="2007235" cy="669290"/>
            <wp:effectExtent l="0" t="0" r="0" b="0"/>
            <wp:docPr id="16" name="Picture 16" descr="American Red Cro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Red Cros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7235" cy="669290"/>
                    </a:xfrm>
                    <a:prstGeom prst="rect">
                      <a:avLst/>
                    </a:prstGeom>
                    <a:noFill/>
                    <a:ln>
                      <a:noFill/>
                    </a:ln>
                  </pic:spPr>
                </pic:pic>
              </a:graphicData>
            </a:graphic>
          </wp:inline>
        </w:drawing>
      </w:r>
    </w:p>
    <w:p w:rsidR="00CC4037" w:rsidRPr="00CC4037" w:rsidRDefault="00CC4037" w:rsidP="00B472D7">
      <w:pPr>
        <w:spacing w:before="100" w:beforeAutospacing="1" w:after="195" w:line="488" w:lineRule="atLeast"/>
        <w:outlineLvl w:val="0"/>
        <w:rPr>
          <w:rFonts w:ascii="Arial" w:eastAsia="Times New Roman" w:hAnsi="Arial" w:cs="Arial"/>
          <w:b/>
          <w:bCs/>
          <w:kern w:val="36"/>
          <w:sz w:val="39"/>
          <w:szCs w:val="39"/>
          <w:u w:val="single"/>
          <w:lang w:val="en"/>
        </w:rPr>
      </w:pPr>
    </w:p>
    <w:p w:rsidR="00B472D7" w:rsidRPr="00B472D7" w:rsidRDefault="00B472D7" w:rsidP="00B472D7">
      <w:pPr>
        <w:spacing w:before="100" w:beforeAutospacing="1" w:after="195" w:line="488" w:lineRule="atLeast"/>
        <w:outlineLvl w:val="0"/>
        <w:rPr>
          <w:rFonts w:ascii="Arial" w:eastAsia="Times New Roman" w:hAnsi="Arial" w:cs="Arial"/>
          <w:b/>
          <w:bCs/>
          <w:color w:val="0000FF"/>
          <w:kern w:val="36"/>
          <w:sz w:val="44"/>
          <w:szCs w:val="44"/>
          <w:u w:val="single"/>
          <w:lang w:val="en"/>
        </w:rPr>
      </w:pPr>
      <w:r w:rsidRPr="00B472D7">
        <w:rPr>
          <w:rFonts w:ascii="Arial" w:eastAsia="Times New Roman" w:hAnsi="Arial" w:cs="Arial"/>
          <w:b/>
          <w:bCs/>
          <w:color w:val="0000FF"/>
          <w:kern w:val="36"/>
          <w:sz w:val="44"/>
          <w:szCs w:val="44"/>
          <w:u w:val="single"/>
          <w:lang w:val="en"/>
        </w:rPr>
        <w:t>Beach Safety</w:t>
      </w:r>
      <w:r w:rsidRPr="00CC4037">
        <w:rPr>
          <w:rFonts w:ascii="Arial" w:eastAsia="Times New Roman" w:hAnsi="Arial" w:cs="Arial"/>
          <w:b/>
          <w:bCs/>
          <w:color w:val="0000FF"/>
          <w:kern w:val="36"/>
          <w:sz w:val="44"/>
          <w:szCs w:val="44"/>
          <w:u w:val="single"/>
          <w:lang w:val="en"/>
        </w:rPr>
        <w:t xml:space="preserve"> </w:t>
      </w:r>
      <w:r w:rsidR="00815DF8">
        <w:rPr>
          <w:rFonts w:ascii="Arial" w:eastAsia="Times New Roman" w:hAnsi="Arial" w:cs="Arial"/>
          <w:b/>
          <w:bCs/>
          <w:color w:val="0000FF"/>
          <w:kern w:val="36"/>
          <w:sz w:val="44"/>
          <w:szCs w:val="44"/>
          <w:u w:val="single"/>
          <w:lang w:val="en"/>
        </w:rPr>
        <w:t xml:space="preserve">- </w:t>
      </w:r>
      <w:bookmarkStart w:id="0" w:name="_GoBack"/>
      <w:bookmarkEnd w:id="0"/>
      <w:r w:rsidRPr="00CC4037">
        <w:rPr>
          <w:rFonts w:ascii="Arial" w:eastAsia="Times New Roman" w:hAnsi="Arial" w:cs="Arial"/>
          <w:b/>
          <w:bCs/>
          <w:color w:val="0000FF"/>
          <w:kern w:val="36"/>
          <w:sz w:val="44"/>
          <w:szCs w:val="44"/>
          <w:u w:val="single"/>
          <w:lang w:val="en"/>
        </w:rPr>
        <w:t>Continued</w:t>
      </w:r>
      <w:r w:rsidRPr="00B472D7">
        <w:rPr>
          <w:rFonts w:ascii="Arial" w:eastAsia="Times New Roman" w:hAnsi="Arial" w:cs="Arial"/>
          <w:b/>
          <w:bCs/>
          <w:color w:val="0000FF"/>
          <w:kern w:val="36"/>
          <w:sz w:val="44"/>
          <w:szCs w:val="44"/>
          <w:u w:val="single"/>
          <w:lang w:val="en"/>
        </w:rPr>
        <w:t xml:space="preserve"> </w:t>
      </w:r>
    </w:p>
    <w:p w:rsidR="00B472D7" w:rsidRPr="00B472D7" w:rsidRDefault="00B472D7" w:rsidP="00B472D7">
      <w:pPr>
        <w:spacing w:before="100" w:beforeAutospacing="1" w:after="195" w:line="488" w:lineRule="atLeast"/>
        <w:outlineLvl w:val="0"/>
        <w:rPr>
          <w:rFonts w:ascii="Arial" w:eastAsia="Times New Roman" w:hAnsi="Arial" w:cs="Arial"/>
          <w:b/>
          <w:bCs/>
          <w:kern w:val="36"/>
          <w:sz w:val="39"/>
          <w:szCs w:val="39"/>
          <w:lang w:val="en"/>
        </w:rPr>
      </w:pPr>
      <w:r w:rsidRPr="00B472D7">
        <w:rPr>
          <w:rFonts w:ascii="Arial" w:eastAsia="Times New Roman" w:hAnsi="Arial" w:cs="Arial"/>
          <w:b/>
          <w:bCs/>
          <w:kern w:val="36"/>
          <w:sz w:val="39"/>
          <w:szCs w:val="39"/>
          <w:lang w:val="en"/>
        </w:rPr>
        <w:t xml:space="preserve">Rip Currents </w:t>
      </w:r>
    </w:p>
    <w:p w:rsidR="00B472D7" w:rsidRPr="00B472D7" w:rsidRDefault="00B472D7" w:rsidP="00B472D7">
      <w:pPr>
        <w:spacing w:before="100" w:beforeAutospacing="1" w:after="180" w:line="293" w:lineRule="atLeast"/>
        <w:rPr>
          <w:rFonts w:ascii="Arial" w:eastAsia="Times New Roman" w:hAnsi="Arial" w:cs="Arial"/>
          <w:sz w:val="20"/>
          <w:szCs w:val="20"/>
          <w:lang w:val="en"/>
        </w:rPr>
      </w:pPr>
      <w:r w:rsidRPr="00B472D7">
        <w:rPr>
          <w:rFonts w:ascii="Arial" w:eastAsia="Times New Roman" w:hAnsi="Arial" w:cs="Arial"/>
          <w:sz w:val="20"/>
          <w:szCs w:val="20"/>
          <w:lang w:val="en"/>
        </w:rPr>
        <w:t xml:space="preserve">Rip currents are responsible for deaths on our nation’s beaches every year, and for most of the rescues performed by lifeguards. Beachgoers should be aware of how dangerous rip currents are, and swim only at beaches with lifeguards in the designated swimming area. Rip currents can form in any large open water area, such as low spots and breaks in sandbars, or near structures such as jetties and piers. </w:t>
      </w:r>
    </w:p>
    <w:p w:rsidR="00B472D7" w:rsidRPr="00B472D7" w:rsidRDefault="00B472D7" w:rsidP="00B472D7">
      <w:pPr>
        <w:spacing w:before="100" w:beforeAutospacing="1" w:after="180" w:line="293" w:lineRule="atLeast"/>
        <w:rPr>
          <w:rFonts w:ascii="Arial" w:eastAsia="Times New Roman" w:hAnsi="Arial" w:cs="Arial"/>
          <w:sz w:val="20"/>
          <w:szCs w:val="20"/>
          <w:lang w:val="en"/>
        </w:rPr>
      </w:pPr>
      <w:r w:rsidRPr="00B472D7">
        <w:rPr>
          <w:rFonts w:ascii="Arial" w:eastAsia="Times New Roman" w:hAnsi="Arial" w:cs="Arial"/>
          <w:b/>
          <w:bCs/>
          <w:sz w:val="20"/>
          <w:szCs w:val="20"/>
          <w:lang w:val="en"/>
        </w:rPr>
        <w:t>For your safety, be aware of the danger of rip currents and remember the following:</w:t>
      </w:r>
    </w:p>
    <w:p w:rsidR="00B472D7" w:rsidRPr="00B472D7" w:rsidRDefault="00B472D7" w:rsidP="00B472D7">
      <w:pPr>
        <w:numPr>
          <w:ilvl w:val="0"/>
          <w:numId w:val="5"/>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 xml:space="preserve">If you are caught in a rip current, stay calm and don’t fight the current. </w:t>
      </w:r>
    </w:p>
    <w:p w:rsidR="00B472D7" w:rsidRPr="00B472D7" w:rsidRDefault="00B472D7" w:rsidP="00B472D7">
      <w:pPr>
        <w:numPr>
          <w:ilvl w:val="0"/>
          <w:numId w:val="5"/>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 xml:space="preserve">Swim parallel to the shore until you are out of the current. Once you are free, turn and swim toward shore. </w:t>
      </w:r>
    </w:p>
    <w:p w:rsidR="00B472D7" w:rsidRPr="00B472D7" w:rsidRDefault="00B472D7" w:rsidP="00B472D7">
      <w:pPr>
        <w:numPr>
          <w:ilvl w:val="0"/>
          <w:numId w:val="5"/>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If you can't swim to the shore, float or tread water until you are free of the rip current and then head toward shore.</w:t>
      </w:r>
    </w:p>
    <w:p w:rsidR="00B472D7" w:rsidRPr="00B472D7" w:rsidRDefault="00B472D7" w:rsidP="00B472D7">
      <w:pPr>
        <w:numPr>
          <w:ilvl w:val="0"/>
          <w:numId w:val="5"/>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If you feel you can’t make it to the shore, draw attention to yourself by waving and calling for help.</w:t>
      </w:r>
    </w:p>
    <w:p w:rsidR="00B472D7" w:rsidRPr="00B472D7" w:rsidRDefault="00B472D7" w:rsidP="00B472D7">
      <w:pPr>
        <w:numPr>
          <w:ilvl w:val="0"/>
          <w:numId w:val="5"/>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Stay at least 100 feet away from piers and jetties. Permanent rip currents often exist near these structures.</w:t>
      </w:r>
    </w:p>
    <w:p w:rsidR="00B472D7" w:rsidRPr="00B472D7" w:rsidRDefault="00B472D7" w:rsidP="00B472D7">
      <w:pPr>
        <w:numPr>
          <w:ilvl w:val="0"/>
          <w:numId w:val="5"/>
        </w:numPr>
        <w:spacing w:after="45"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If someone is in trouble in the water, get help from a lifeguard. If a lifeguard is not available, have someone call 9-1-1.Throw the victim something that floats – a lifejacket, cooler, inflatable ball and yell instructions on how to escape the current.</w:t>
      </w:r>
    </w:p>
    <w:p w:rsidR="00B472D7" w:rsidRPr="00B472D7" w:rsidRDefault="00B472D7" w:rsidP="00B472D7">
      <w:pPr>
        <w:numPr>
          <w:ilvl w:val="0"/>
          <w:numId w:val="5"/>
        </w:numPr>
        <w:spacing w:line="293" w:lineRule="atLeast"/>
        <w:ind w:left="0"/>
        <w:rPr>
          <w:rFonts w:ascii="Arial" w:eastAsia="Times New Roman" w:hAnsi="Arial" w:cs="Arial"/>
          <w:sz w:val="20"/>
          <w:szCs w:val="20"/>
          <w:lang w:val="en"/>
        </w:rPr>
      </w:pPr>
      <w:r w:rsidRPr="00B472D7">
        <w:rPr>
          <w:rFonts w:ascii="Arial" w:eastAsia="Times New Roman" w:hAnsi="Arial" w:cs="Arial"/>
          <w:sz w:val="20"/>
          <w:szCs w:val="20"/>
          <w:lang w:val="en"/>
        </w:rPr>
        <w:t>When at the beach, check conditions before entering the water. Check to see if any warning flags are up or ask a lifeguard about water conditions, beach conditions, or any potential hazards.</w:t>
      </w:r>
    </w:p>
    <w:p w:rsidR="00CC4037" w:rsidRPr="00CC4037" w:rsidRDefault="00CC4037" w:rsidP="00CC4037">
      <w:pPr>
        <w:spacing w:line="293" w:lineRule="atLeast"/>
        <w:rPr>
          <w:rFonts w:ascii="Arial" w:hAnsi="Arial" w:cs="Arial"/>
          <w:sz w:val="20"/>
          <w:szCs w:val="20"/>
          <w:lang w:val="en"/>
        </w:rPr>
      </w:pPr>
    </w:p>
    <w:p w:rsidR="00CC4037" w:rsidRPr="00CC4037" w:rsidRDefault="00CC4037" w:rsidP="00CC4037">
      <w:pPr>
        <w:spacing w:line="293" w:lineRule="atLeast"/>
        <w:rPr>
          <w:rFonts w:ascii="Arial" w:hAnsi="Arial" w:cs="Arial"/>
          <w:sz w:val="20"/>
          <w:szCs w:val="20"/>
          <w:lang w:val="en"/>
        </w:rPr>
      </w:pPr>
    </w:p>
    <w:p w:rsidR="00CC4037" w:rsidRPr="00CC4037" w:rsidRDefault="00CC4037" w:rsidP="00CC4037">
      <w:pPr>
        <w:spacing w:line="293" w:lineRule="atLeast"/>
        <w:rPr>
          <w:rFonts w:ascii="Arial" w:hAnsi="Arial" w:cs="Arial"/>
          <w:sz w:val="20"/>
          <w:szCs w:val="20"/>
          <w:lang w:val="en"/>
        </w:rPr>
      </w:pPr>
    </w:p>
    <w:p w:rsidR="00CC4037" w:rsidRPr="00CC4037" w:rsidRDefault="00CC4037" w:rsidP="00CC4037">
      <w:pPr>
        <w:spacing w:line="293" w:lineRule="atLeast"/>
        <w:rPr>
          <w:rFonts w:ascii="Arial" w:hAnsi="Arial" w:cs="Arial"/>
          <w:sz w:val="20"/>
          <w:szCs w:val="20"/>
          <w:lang w:val="en"/>
        </w:rPr>
      </w:pPr>
    </w:p>
    <w:p w:rsidR="00CC4037" w:rsidRPr="00CC4037" w:rsidRDefault="00CC4037" w:rsidP="00CC4037">
      <w:pPr>
        <w:spacing w:line="293" w:lineRule="atLeast"/>
        <w:rPr>
          <w:rFonts w:ascii="Arial" w:hAnsi="Arial" w:cs="Arial"/>
          <w:sz w:val="20"/>
          <w:szCs w:val="20"/>
          <w:lang w:val="en"/>
        </w:rPr>
      </w:pPr>
    </w:p>
    <w:p w:rsidR="00CC4037" w:rsidRPr="00CC4037" w:rsidRDefault="00CC4037" w:rsidP="00CC4037">
      <w:pPr>
        <w:spacing w:line="293" w:lineRule="atLeast"/>
        <w:rPr>
          <w:rFonts w:ascii="Arial" w:hAnsi="Arial" w:cs="Arial"/>
          <w:sz w:val="20"/>
          <w:szCs w:val="20"/>
          <w:lang w:val="en"/>
        </w:rPr>
      </w:pPr>
    </w:p>
    <w:p w:rsidR="00CC4037" w:rsidRPr="00CC4037" w:rsidRDefault="00CC4037" w:rsidP="00CC4037">
      <w:pPr>
        <w:spacing w:line="293" w:lineRule="atLeast"/>
        <w:rPr>
          <w:rFonts w:ascii="Arial" w:hAnsi="Arial" w:cs="Arial"/>
          <w:sz w:val="20"/>
          <w:szCs w:val="20"/>
          <w:lang w:val="en"/>
        </w:rPr>
      </w:pPr>
    </w:p>
    <w:p w:rsidR="00CC4037" w:rsidRPr="00CC4037" w:rsidRDefault="00CC4037" w:rsidP="00CC4037">
      <w:pPr>
        <w:pStyle w:val="ListParagraph"/>
        <w:spacing w:line="488" w:lineRule="atLeast"/>
        <w:outlineLvl w:val="0"/>
      </w:pPr>
      <w:r w:rsidRPr="00CC4037">
        <w:rPr>
          <w:noProof/>
        </w:rPr>
        <w:drawing>
          <wp:anchor distT="0" distB="0" distL="114300" distR="114300" simplePos="0" relativeHeight="251664384" behindDoc="1" locked="0" layoutInCell="1" allowOverlap="1" wp14:anchorId="17905DE8" wp14:editId="186F5E35">
            <wp:simplePos x="0" y="0"/>
            <wp:positionH relativeFrom="column">
              <wp:posOffset>10795</wp:posOffset>
            </wp:positionH>
            <wp:positionV relativeFrom="paragraph">
              <wp:posOffset>6985</wp:posOffset>
            </wp:positionV>
            <wp:extent cx="1471930" cy="949325"/>
            <wp:effectExtent l="0" t="0" r="0" b="3175"/>
            <wp:wrapThrough wrapText="bothSides">
              <wp:wrapPolygon edited="0">
                <wp:start x="0" y="0"/>
                <wp:lineTo x="0" y="21239"/>
                <wp:lineTo x="21246" y="21239"/>
                <wp:lineTo x="2124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e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1930" cy="949325"/>
                    </a:xfrm>
                    <a:prstGeom prst="rect">
                      <a:avLst/>
                    </a:prstGeom>
                  </pic:spPr>
                </pic:pic>
              </a:graphicData>
            </a:graphic>
            <wp14:sizeRelH relativeFrom="page">
              <wp14:pctWidth>0</wp14:pctWidth>
            </wp14:sizeRelH>
            <wp14:sizeRelV relativeFrom="page">
              <wp14:pctHeight>0</wp14:pctHeight>
            </wp14:sizeRelV>
          </wp:anchor>
        </w:drawing>
      </w:r>
      <w:r w:rsidRPr="00CC4037">
        <w:tab/>
      </w:r>
      <w:r w:rsidRPr="00CC4037">
        <w:tab/>
      </w:r>
      <w:r w:rsidRPr="00CC4037">
        <w:tab/>
      </w:r>
      <w:r w:rsidRPr="00CC4037">
        <w:tab/>
      </w:r>
      <w:r w:rsidRPr="00CC4037">
        <w:tab/>
      </w:r>
      <w:r w:rsidRPr="00CC4037">
        <w:tab/>
      </w:r>
      <w:r w:rsidRPr="00CC4037">
        <w:tab/>
      </w:r>
    </w:p>
    <w:p w:rsidR="00CC4037" w:rsidRPr="00CC4037" w:rsidRDefault="00CC4037" w:rsidP="00CC4037">
      <w:pPr>
        <w:pStyle w:val="ListParagraph"/>
        <w:rPr>
          <w:rFonts w:ascii="Arial" w:hAnsi="Arial" w:cs="Arial"/>
          <w:b/>
          <w:bCs/>
          <w:kern w:val="36"/>
          <w:szCs w:val="39"/>
          <w:u w:val="single"/>
          <w:lang w:val="en"/>
        </w:rPr>
      </w:pPr>
      <w:r w:rsidRPr="00CC4037">
        <w:rPr>
          <w:rFonts w:ascii="Arial" w:hAnsi="Arial" w:cs="Arial"/>
          <w:b/>
          <w:bCs/>
          <w:kern w:val="36"/>
          <w:szCs w:val="39"/>
          <w:lang w:val="en"/>
        </w:rPr>
        <w:t>Complements of St. Clair Shores Sail &amp; Power Squadron</w:t>
      </w:r>
      <w:r w:rsidRPr="00CC4037">
        <w:rPr>
          <w:rFonts w:ascii="Arial" w:hAnsi="Arial" w:cs="Arial"/>
          <w:b/>
          <w:bCs/>
          <w:kern w:val="36"/>
          <w:szCs w:val="39"/>
          <w:lang w:val="en"/>
        </w:rPr>
        <w:br/>
        <w:t xml:space="preserve">For more information, please visit us on the web:  </w:t>
      </w:r>
      <w:hyperlink r:id="rId18" w:history="1">
        <w:r w:rsidRPr="00CC4037">
          <w:rPr>
            <w:rStyle w:val="Hyperlink"/>
            <w:rFonts w:ascii="Arial" w:hAnsi="Arial" w:cs="Arial"/>
            <w:b/>
            <w:bCs/>
            <w:color w:val="auto"/>
            <w:kern w:val="36"/>
            <w:szCs w:val="39"/>
            <w:lang w:val="en"/>
          </w:rPr>
          <w:t>www.scssps.or</w:t>
        </w:r>
      </w:hyperlink>
    </w:p>
    <w:p w:rsidR="00B472D7" w:rsidRPr="002A7444" w:rsidRDefault="00B472D7" w:rsidP="002A7444"/>
    <w:sectPr w:rsidR="00B472D7" w:rsidRPr="002A7444" w:rsidSect="004F4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197"/>
    <w:multiLevelType w:val="multilevel"/>
    <w:tmpl w:val="311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D64A3"/>
    <w:multiLevelType w:val="multilevel"/>
    <w:tmpl w:val="19DC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E5AA6"/>
    <w:multiLevelType w:val="hybridMultilevel"/>
    <w:tmpl w:val="A426C226"/>
    <w:lvl w:ilvl="0" w:tplc="D8F0193A">
      <w:start w:val="1"/>
      <w:numFmt w:val="bullet"/>
      <w:lvlText w:val="•"/>
      <w:lvlJc w:val="left"/>
      <w:pPr>
        <w:tabs>
          <w:tab w:val="num" w:pos="720"/>
        </w:tabs>
        <w:ind w:left="720" w:hanging="360"/>
      </w:pPr>
      <w:rPr>
        <w:rFonts w:ascii="Times New Roman" w:hAnsi="Times New Roman" w:hint="default"/>
      </w:rPr>
    </w:lvl>
    <w:lvl w:ilvl="1" w:tplc="182E1CA8" w:tentative="1">
      <w:start w:val="1"/>
      <w:numFmt w:val="bullet"/>
      <w:lvlText w:val="•"/>
      <w:lvlJc w:val="left"/>
      <w:pPr>
        <w:tabs>
          <w:tab w:val="num" w:pos="1440"/>
        </w:tabs>
        <w:ind w:left="1440" w:hanging="360"/>
      </w:pPr>
      <w:rPr>
        <w:rFonts w:ascii="Times New Roman" w:hAnsi="Times New Roman" w:hint="default"/>
      </w:rPr>
    </w:lvl>
    <w:lvl w:ilvl="2" w:tplc="B622DFBA" w:tentative="1">
      <w:start w:val="1"/>
      <w:numFmt w:val="bullet"/>
      <w:lvlText w:val="•"/>
      <w:lvlJc w:val="left"/>
      <w:pPr>
        <w:tabs>
          <w:tab w:val="num" w:pos="2160"/>
        </w:tabs>
        <w:ind w:left="2160" w:hanging="360"/>
      </w:pPr>
      <w:rPr>
        <w:rFonts w:ascii="Times New Roman" w:hAnsi="Times New Roman" w:hint="default"/>
      </w:rPr>
    </w:lvl>
    <w:lvl w:ilvl="3" w:tplc="A6AC95F6" w:tentative="1">
      <w:start w:val="1"/>
      <w:numFmt w:val="bullet"/>
      <w:lvlText w:val="•"/>
      <w:lvlJc w:val="left"/>
      <w:pPr>
        <w:tabs>
          <w:tab w:val="num" w:pos="2880"/>
        </w:tabs>
        <w:ind w:left="2880" w:hanging="360"/>
      </w:pPr>
      <w:rPr>
        <w:rFonts w:ascii="Times New Roman" w:hAnsi="Times New Roman" w:hint="default"/>
      </w:rPr>
    </w:lvl>
    <w:lvl w:ilvl="4" w:tplc="7F6490DA" w:tentative="1">
      <w:start w:val="1"/>
      <w:numFmt w:val="bullet"/>
      <w:lvlText w:val="•"/>
      <w:lvlJc w:val="left"/>
      <w:pPr>
        <w:tabs>
          <w:tab w:val="num" w:pos="3600"/>
        </w:tabs>
        <w:ind w:left="3600" w:hanging="360"/>
      </w:pPr>
      <w:rPr>
        <w:rFonts w:ascii="Times New Roman" w:hAnsi="Times New Roman" w:hint="default"/>
      </w:rPr>
    </w:lvl>
    <w:lvl w:ilvl="5" w:tplc="72F6DAB2" w:tentative="1">
      <w:start w:val="1"/>
      <w:numFmt w:val="bullet"/>
      <w:lvlText w:val="•"/>
      <w:lvlJc w:val="left"/>
      <w:pPr>
        <w:tabs>
          <w:tab w:val="num" w:pos="4320"/>
        </w:tabs>
        <w:ind w:left="4320" w:hanging="360"/>
      </w:pPr>
      <w:rPr>
        <w:rFonts w:ascii="Times New Roman" w:hAnsi="Times New Roman" w:hint="default"/>
      </w:rPr>
    </w:lvl>
    <w:lvl w:ilvl="6" w:tplc="6CFC8834" w:tentative="1">
      <w:start w:val="1"/>
      <w:numFmt w:val="bullet"/>
      <w:lvlText w:val="•"/>
      <w:lvlJc w:val="left"/>
      <w:pPr>
        <w:tabs>
          <w:tab w:val="num" w:pos="5040"/>
        </w:tabs>
        <w:ind w:left="5040" w:hanging="360"/>
      </w:pPr>
      <w:rPr>
        <w:rFonts w:ascii="Times New Roman" w:hAnsi="Times New Roman" w:hint="default"/>
      </w:rPr>
    </w:lvl>
    <w:lvl w:ilvl="7" w:tplc="C4662378" w:tentative="1">
      <w:start w:val="1"/>
      <w:numFmt w:val="bullet"/>
      <w:lvlText w:val="•"/>
      <w:lvlJc w:val="left"/>
      <w:pPr>
        <w:tabs>
          <w:tab w:val="num" w:pos="5760"/>
        </w:tabs>
        <w:ind w:left="5760" w:hanging="360"/>
      </w:pPr>
      <w:rPr>
        <w:rFonts w:ascii="Times New Roman" w:hAnsi="Times New Roman" w:hint="default"/>
      </w:rPr>
    </w:lvl>
    <w:lvl w:ilvl="8" w:tplc="3A7AE5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9C72BA6"/>
    <w:multiLevelType w:val="multilevel"/>
    <w:tmpl w:val="850C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1D5C46"/>
    <w:multiLevelType w:val="multilevel"/>
    <w:tmpl w:val="890A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6A"/>
    <w:rsid w:val="00063F6A"/>
    <w:rsid w:val="000B3F07"/>
    <w:rsid w:val="00143075"/>
    <w:rsid w:val="002A7444"/>
    <w:rsid w:val="004F4051"/>
    <w:rsid w:val="006428AF"/>
    <w:rsid w:val="00815DF8"/>
    <w:rsid w:val="00844011"/>
    <w:rsid w:val="00B4058D"/>
    <w:rsid w:val="00B472D7"/>
    <w:rsid w:val="00B51A6F"/>
    <w:rsid w:val="00CC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0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75"/>
    <w:rPr>
      <w:rFonts w:ascii="Tahoma" w:hAnsi="Tahoma" w:cs="Tahoma"/>
      <w:sz w:val="16"/>
      <w:szCs w:val="16"/>
    </w:rPr>
  </w:style>
  <w:style w:type="character" w:styleId="Hyperlink">
    <w:name w:val="Hyperlink"/>
    <w:basedOn w:val="DefaultParagraphFont"/>
    <w:uiPriority w:val="99"/>
    <w:unhideWhenUsed/>
    <w:rsid w:val="00143075"/>
    <w:rPr>
      <w:color w:val="0000FF" w:themeColor="hyperlink"/>
      <w:u w:val="single"/>
    </w:rPr>
  </w:style>
  <w:style w:type="paragraph" w:styleId="ListParagraph">
    <w:name w:val="List Paragraph"/>
    <w:basedOn w:val="Normal"/>
    <w:uiPriority w:val="34"/>
    <w:qFormat/>
    <w:rsid w:val="001430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4F40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0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75"/>
    <w:rPr>
      <w:rFonts w:ascii="Tahoma" w:hAnsi="Tahoma" w:cs="Tahoma"/>
      <w:sz w:val="16"/>
      <w:szCs w:val="16"/>
    </w:rPr>
  </w:style>
  <w:style w:type="character" w:styleId="Hyperlink">
    <w:name w:val="Hyperlink"/>
    <w:basedOn w:val="DefaultParagraphFont"/>
    <w:uiPriority w:val="99"/>
    <w:unhideWhenUsed/>
    <w:rsid w:val="00143075"/>
    <w:rPr>
      <w:color w:val="0000FF" w:themeColor="hyperlink"/>
      <w:u w:val="single"/>
    </w:rPr>
  </w:style>
  <w:style w:type="paragraph" w:styleId="ListParagraph">
    <w:name w:val="List Paragraph"/>
    <w:basedOn w:val="Normal"/>
    <w:uiPriority w:val="34"/>
    <w:qFormat/>
    <w:rsid w:val="001430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4F4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660">
      <w:bodyDiv w:val="1"/>
      <w:marLeft w:val="0"/>
      <w:marRight w:val="0"/>
      <w:marTop w:val="0"/>
      <w:marBottom w:val="0"/>
      <w:divBdr>
        <w:top w:val="none" w:sz="0" w:space="0" w:color="auto"/>
        <w:left w:val="none" w:sz="0" w:space="0" w:color="auto"/>
        <w:bottom w:val="none" w:sz="0" w:space="0" w:color="auto"/>
        <w:right w:val="none" w:sz="0" w:space="0" w:color="auto"/>
      </w:divBdr>
    </w:div>
    <w:div w:id="79526467">
      <w:bodyDiv w:val="1"/>
      <w:marLeft w:val="0"/>
      <w:marRight w:val="0"/>
      <w:marTop w:val="0"/>
      <w:marBottom w:val="0"/>
      <w:divBdr>
        <w:top w:val="none" w:sz="0" w:space="0" w:color="auto"/>
        <w:left w:val="none" w:sz="0" w:space="0" w:color="auto"/>
        <w:bottom w:val="none" w:sz="0" w:space="0" w:color="auto"/>
        <w:right w:val="none" w:sz="0" w:space="0" w:color="auto"/>
      </w:divBdr>
    </w:div>
    <w:div w:id="386032904">
      <w:bodyDiv w:val="1"/>
      <w:marLeft w:val="0"/>
      <w:marRight w:val="0"/>
      <w:marTop w:val="0"/>
      <w:marBottom w:val="0"/>
      <w:divBdr>
        <w:top w:val="none" w:sz="0" w:space="0" w:color="auto"/>
        <w:left w:val="none" w:sz="0" w:space="0" w:color="auto"/>
        <w:bottom w:val="none" w:sz="0" w:space="0" w:color="auto"/>
        <w:right w:val="none" w:sz="0" w:space="0" w:color="auto"/>
      </w:divBdr>
      <w:divsChild>
        <w:div w:id="1659579315">
          <w:marLeft w:val="0"/>
          <w:marRight w:val="0"/>
          <w:marTop w:val="0"/>
          <w:marBottom w:val="0"/>
          <w:divBdr>
            <w:top w:val="none" w:sz="0" w:space="0" w:color="auto"/>
            <w:left w:val="none" w:sz="0" w:space="0" w:color="auto"/>
            <w:bottom w:val="none" w:sz="0" w:space="0" w:color="auto"/>
            <w:right w:val="none" w:sz="0" w:space="0" w:color="auto"/>
          </w:divBdr>
          <w:divsChild>
            <w:div w:id="817573033">
              <w:marLeft w:val="0"/>
              <w:marRight w:val="0"/>
              <w:marTop w:val="0"/>
              <w:marBottom w:val="0"/>
              <w:divBdr>
                <w:top w:val="none" w:sz="0" w:space="0" w:color="auto"/>
                <w:left w:val="none" w:sz="0" w:space="0" w:color="auto"/>
                <w:bottom w:val="none" w:sz="0" w:space="0" w:color="auto"/>
                <w:right w:val="none" w:sz="0" w:space="0" w:color="auto"/>
              </w:divBdr>
              <w:divsChild>
                <w:div w:id="307712440">
                  <w:marLeft w:val="0"/>
                  <w:marRight w:val="0"/>
                  <w:marTop w:val="0"/>
                  <w:marBottom w:val="0"/>
                  <w:divBdr>
                    <w:top w:val="none" w:sz="0" w:space="0" w:color="auto"/>
                    <w:left w:val="none" w:sz="0" w:space="0" w:color="auto"/>
                    <w:bottom w:val="none" w:sz="0" w:space="0" w:color="auto"/>
                    <w:right w:val="none" w:sz="0" w:space="0" w:color="auto"/>
                  </w:divBdr>
                  <w:divsChild>
                    <w:div w:id="1702901015">
                      <w:marLeft w:val="0"/>
                      <w:marRight w:val="0"/>
                      <w:marTop w:val="0"/>
                      <w:marBottom w:val="0"/>
                      <w:divBdr>
                        <w:top w:val="none" w:sz="0" w:space="0" w:color="auto"/>
                        <w:left w:val="none" w:sz="0" w:space="0" w:color="auto"/>
                        <w:bottom w:val="none" w:sz="0" w:space="0" w:color="auto"/>
                        <w:right w:val="none" w:sz="0" w:space="0" w:color="auto"/>
                      </w:divBdr>
                      <w:divsChild>
                        <w:div w:id="349264842">
                          <w:marLeft w:val="0"/>
                          <w:marRight w:val="0"/>
                          <w:marTop w:val="0"/>
                          <w:marBottom w:val="0"/>
                          <w:divBdr>
                            <w:top w:val="none" w:sz="0" w:space="0" w:color="auto"/>
                            <w:left w:val="none" w:sz="0" w:space="0" w:color="auto"/>
                            <w:bottom w:val="none" w:sz="0" w:space="0" w:color="auto"/>
                            <w:right w:val="none" w:sz="0" w:space="0" w:color="auto"/>
                          </w:divBdr>
                          <w:divsChild>
                            <w:div w:id="64689785">
                              <w:marLeft w:val="0"/>
                              <w:marRight w:val="0"/>
                              <w:marTop w:val="0"/>
                              <w:marBottom w:val="0"/>
                              <w:divBdr>
                                <w:top w:val="none" w:sz="0" w:space="0" w:color="auto"/>
                                <w:left w:val="none" w:sz="0" w:space="0" w:color="auto"/>
                                <w:bottom w:val="none" w:sz="0" w:space="0" w:color="auto"/>
                                <w:right w:val="none" w:sz="0" w:space="0" w:color="auto"/>
                              </w:divBdr>
                              <w:divsChild>
                                <w:div w:id="912357491">
                                  <w:marLeft w:val="0"/>
                                  <w:marRight w:val="0"/>
                                  <w:marTop w:val="0"/>
                                  <w:marBottom w:val="0"/>
                                  <w:divBdr>
                                    <w:top w:val="none" w:sz="0" w:space="0" w:color="auto"/>
                                    <w:left w:val="none" w:sz="0" w:space="0" w:color="auto"/>
                                    <w:bottom w:val="none" w:sz="0" w:space="0" w:color="auto"/>
                                    <w:right w:val="none" w:sz="0" w:space="0" w:color="auto"/>
                                  </w:divBdr>
                                </w:div>
                              </w:divsChild>
                            </w:div>
                            <w:div w:id="1817720355">
                              <w:marLeft w:val="0"/>
                              <w:marRight w:val="0"/>
                              <w:marTop w:val="0"/>
                              <w:marBottom w:val="0"/>
                              <w:divBdr>
                                <w:top w:val="none" w:sz="0" w:space="0" w:color="auto"/>
                                <w:left w:val="none" w:sz="0" w:space="0" w:color="auto"/>
                                <w:bottom w:val="none" w:sz="0" w:space="0" w:color="auto"/>
                                <w:right w:val="none" w:sz="0" w:space="0" w:color="auto"/>
                              </w:divBdr>
                              <w:divsChild>
                                <w:div w:id="1948737602">
                                  <w:marLeft w:val="0"/>
                                  <w:marRight w:val="0"/>
                                  <w:marTop w:val="0"/>
                                  <w:marBottom w:val="0"/>
                                  <w:divBdr>
                                    <w:top w:val="none" w:sz="0" w:space="0" w:color="auto"/>
                                    <w:left w:val="none" w:sz="0" w:space="0" w:color="auto"/>
                                    <w:bottom w:val="none" w:sz="0" w:space="0" w:color="auto"/>
                                    <w:right w:val="none" w:sz="0" w:space="0" w:color="auto"/>
                                  </w:divBdr>
                                </w:div>
                              </w:divsChild>
                            </w:div>
                            <w:div w:id="1011109554">
                              <w:marLeft w:val="0"/>
                              <w:marRight w:val="0"/>
                              <w:marTop w:val="0"/>
                              <w:marBottom w:val="0"/>
                              <w:divBdr>
                                <w:top w:val="none" w:sz="0" w:space="0" w:color="auto"/>
                                <w:left w:val="none" w:sz="0" w:space="0" w:color="auto"/>
                                <w:bottom w:val="none" w:sz="0" w:space="0" w:color="auto"/>
                                <w:right w:val="none" w:sz="0" w:space="0" w:color="auto"/>
                              </w:divBdr>
                              <w:divsChild>
                                <w:div w:id="1541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3575">
                      <w:marLeft w:val="0"/>
                      <w:marRight w:val="0"/>
                      <w:marTop w:val="0"/>
                      <w:marBottom w:val="690"/>
                      <w:divBdr>
                        <w:top w:val="none" w:sz="0" w:space="0" w:color="auto"/>
                        <w:left w:val="none" w:sz="0" w:space="0" w:color="auto"/>
                        <w:bottom w:val="none" w:sz="0" w:space="0" w:color="auto"/>
                        <w:right w:val="none" w:sz="0" w:space="0" w:color="auto"/>
                      </w:divBdr>
                      <w:divsChild>
                        <w:div w:id="1378043269">
                          <w:marLeft w:val="0"/>
                          <w:marRight w:val="0"/>
                          <w:marTop w:val="0"/>
                          <w:marBottom w:val="0"/>
                          <w:divBdr>
                            <w:top w:val="none" w:sz="0" w:space="0" w:color="auto"/>
                            <w:left w:val="none" w:sz="0" w:space="0" w:color="auto"/>
                            <w:bottom w:val="none" w:sz="0" w:space="0" w:color="auto"/>
                            <w:right w:val="none" w:sz="0" w:space="0" w:color="auto"/>
                          </w:divBdr>
                          <w:divsChild>
                            <w:div w:id="2041323454">
                              <w:marLeft w:val="0"/>
                              <w:marRight w:val="0"/>
                              <w:marTop w:val="0"/>
                              <w:marBottom w:val="0"/>
                              <w:divBdr>
                                <w:top w:val="none" w:sz="0" w:space="0" w:color="auto"/>
                                <w:left w:val="none" w:sz="0" w:space="0" w:color="auto"/>
                                <w:bottom w:val="none" w:sz="0" w:space="0" w:color="auto"/>
                                <w:right w:val="none" w:sz="0" w:space="0" w:color="auto"/>
                              </w:divBdr>
                              <w:divsChild>
                                <w:div w:id="1112827314">
                                  <w:marLeft w:val="0"/>
                                  <w:marRight w:val="0"/>
                                  <w:marTop w:val="0"/>
                                  <w:marBottom w:val="0"/>
                                  <w:divBdr>
                                    <w:top w:val="none" w:sz="0" w:space="0" w:color="auto"/>
                                    <w:left w:val="none" w:sz="0" w:space="0" w:color="auto"/>
                                    <w:bottom w:val="none" w:sz="0" w:space="0" w:color="auto"/>
                                    <w:right w:val="none" w:sz="0" w:space="0" w:color="auto"/>
                                  </w:divBdr>
                                </w:div>
                              </w:divsChild>
                            </w:div>
                            <w:div w:id="1585651386">
                              <w:marLeft w:val="0"/>
                              <w:marRight w:val="0"/>
                              <w:marTop w:val="0"/>
                              <w:marBottom w:val="0"/>
                              <w:divBdr>
                                <w:top w:val="none" w:sz="0" w:space="0" w:color="auto"/>
                                <w:left w:val="none" w:sz="0" w:space="0" w:color="auto"/>
                                <w:bottom w:val="none" w:sz="0" w:space="0" w:color="auto"/>
                                <w:right w:val="none" w:sz="0" w:space="0" w:color="auto"/>
                              </w:divBdr>
                              <w:divsChild>
                                <w:div w:id="1107121195">
                                  <w:marLeft w:val="0"/>
                                  <w:marRight w:val="0"/>
                                  <w:marTop w:val="0"/>
                                  <w:marBottom w:val="0"/>
                                  <w:divBdr>
                                    <w:top w:val="none" w:sz="0" w:space="0" w:color="auto"/>
                                    <w:left w:val="none" w:sz="0" w:space="0" w:color="auto"/>
                                    <w:bottom w:val="none" w:sz="0" w:space="0" w:color="auto"/>
                                    <w:right w:val="none" w:sz="0" w:space="0" w:color="auto"/>
                                  </w:divBdr>
                                </w:div>
                              </w:divsChild>
                            </w:div>
                            <w:div w:id="328751499">
                              <w:marLeft w:val="0"/>
                              <w:marRight w:val="0"/>
                              <w:marTop w:val="0"/>
                              <w:marBottom w:val="0"/>
                              <w:divBdr>
                                <w:top w:val="none" w:sz="0" w:space="0" w:color="auto"/>
                                <w:left w:val="none" w:sz="0" w:space="0" w:color="auto"/>
                                <w:bottom w:val="none" w:sz="0" w:space="0" w:color="auto"/>
                                <w:right w:val="none" w:sz="0" w:space="0" w:color="auto"/>
                              </w:divBdr>
                              <w:divsChild>
                                <w:div w:id="11396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352273">
      <w:bodyDiv w:val="1"/>
      <w:marLeft w:val="0"/>
      <w:marRight w:val="0"/>
      <w:marTop w:val="0"/>
      <w:marBottom w:val="0"/>
      <w:divBdr>
        <w:top w:val="none" w:sz="0" w:space="0" w:color="auto"/>
        <w:left w:val="none" w:sz="0" w:space="0" w:color="auto"/>
        <w:bottom w:val="none" w:sz="0" w:space="0" w:color="auto"/>
        <w:right w:val="none" w:sz="0" w:space="0" w:color="auto"/>
      </w:divBdr>
      <w:divsChild>
        <w:div w:id="1822889288">
          <w:marLeft w:val="547"/>
          <w:marRight w:val="0"/>
          <w:marTop w:val="67"/>
          <w:marBottom w:val="0"/>
          <w:divBdr>
            <w:top w:val="none" w:sz="0" w:space="0" w:color="auto"/>
            <w:left w:val="none" w:sz="0" w:space="0" w:color="auto"/>
            <w:bottom w:val="none" w:sz="0" w:space="0" w:color="auto"/>
            <w:right w:val="none" w:sz="0" w:space="0" w:color="auto"/>
          </w:divBdr>
        </w:div>
        <w:div w:id="547886868">
          <w:marLeft w:val="547"/>
          <w:marRight w:val="0"/>
          <w:marTop w:val="67"/>
          <w:marBottom w:val="0"/>
          <w:divBdr>
            <w:top w:val="none" w:sz="0" w:space="0" w:color="auto"/>
            <w:left w:val="none" w:sz="0" w:space="0" w:color="auto"/>
            <w:bottom w:val="none" w:sz="0" w:space="0" w:color="auto"/>
            <w:right w:val="none" w:sz="0" w:space="0" w:color="auto"/>
          </w:divBdr>
        </w:div>
        <w:div w:id="899511722">
          <w:marLeft w:val="547"/>
          <w:marRight w:val="0"/>
          <w:marTop w:val="67"/>
          <w:marBottom w:val="0"/>
          <w:divBdr>
            <w:top w:val="none" w:sz="0" w:space="0" w:color="auto"/>
            <w:left w:val="none" w:sz="0" w:space="0" w:color="auto"/>
            <w:bottom w:val="none" w:sz="0" w:space="0" w:color="auto"/>
            <w:right w:val="none" w:sz="0" w:space="0" w:color="auto"/>
          </w:divBdr>
        </w:div>
      </w:divsChild>
    </w:div>
    <w:div w:id="958684664">
      <w:bodyDiv w:val="1"/>
      <w:marLeft w:val="0"/>
      <w:marRight w:val="0"/>
      <w:marTop w:val="0"/>
      <w:marBottom w:val="0"/>
      <w:divBdr>
        <w:top w:val="none" w:sz="0" w:space="0" w:color="auto"/>
        <w:left w:val="none" w:sz="0" w:space="0" w:color="auto"/>
        <w:bottom w:val="none" w:sz="0" w:space="0" w:color="auto"/>
        <w:right w:val="none" w:sz="0" w:space="0" w:color="auto"/>
      </w:divBdr>
      <w:divsChild>
        <w:div w:id="1904946507">
          <w:marLeft w:val="0"/>
          <w:marRight w:val="0"/>
          <w:marTop w:val="0"/>
          <w:marBottom w:val="0"/>
          <w:divBdr>
            <w:top w:val="none" w:sz="0" w:space="0" w:color="auto"/>
            <w:left w:val="none" w:sz="0" w:space="0" w:color="auto"/>
            <w:bottom w:val="none" w:sz="0" w:space="0" w:color="auto"/>
            <w:right w:val="none" w:sz="0" w:space="0" w:color="auto"/>
          </w:divBdr>
          <w:divsChild>
            <w:div w:id="1136874595">
              <w:marLeft w:val="0"/>
              <w:marRight w:val="0"/>
              <w:marTop w:val="0"/>
              <w:marBottom w:val="0"/>
              <w:divBdr>
                <w:top w:val="none" w:sz="0" w:space="0" w:color="auto"/>
                <w:left w:val="none" w:sz="0" w:space="0" w:color="auto"/>
                <w:bottom w:val="none" w:sz="0" w:space="0" w:color="auto"/>
                <w:right w:val="none" w:sz="0" w:space="0" w:color="auto"/>
              </w:divBdr>
              <w:divsChild>
                <w:div w:id="666134500">
                  <w:marLeft w:val="0"/>
                  <w:marRight w:val="0"/>
                  <w:marTop w:val="0"/>
                  <w:marBottom w:val="0"/>
                  <w:divBdr>
                    <w:top w:val="none" w:sz="0" w:space="0" w:color="auto"/>
                    <w:left w:val="none" w:sz="0" w:space="0" w:color="auto"/>
                    <w:bottom w:val="none" w:sz="0" w:space="0" w:color="auto"/>
                    <w:right w:val="none" w:sz="0" w:space="0" w:color="auto"/>
                  </w:divBdr>
                  <w:divsChild>
                    <w:div w:id="1004556617">
                      <w:marLeft w:val="0"/>
                      <w:marRight w:val="0"/>
                      <w:marTop w:val="0"/>
                      <w:marBottom w:val="0"/>
                      <w:divBdr>
                        <w:top w:val="none" w:sz="0" w:space="0" w:color="auto"/>
                        <w:left w:val="none" w:sz="0" w:space="0" w:color="auto"/>
                        <w:bottom w:val="none" w:sz="0" w:space="0" w:color="auto"/>
                        <w:right w:val="none" w:sz="0" w:space="0" w:color="auto"/>
                      </w:divBdr>
                      <w:divsChild>
                        <w:div w:id="208959114">
                          <w:marLeft w:val="0"/>
                          <w:marRight w:val="0"/>
                          <w:marTop w:val="0"/>
                          <w:marBottom w:val="0"/>
                          <w:divBdr>
                            <w:top w:val="none" w:sz="0" w:space="0" w:color="auto"/>
                            <w:left w:val="none" w:sz="0" w:space="0" w:color="auto"/>
                            <w:bottom w:val="none" w:sz="0" w:space="0" w:color="auto"/>
                            <w:right w:val="none" w:sz="0" w:space="0" w:color="auto"/>
                          </w:divBdr>
                          <w:divsChild>
                            <w:div w:id="217515998">
                              <w:marLeft w:val="0"/>
                              <w:marRight w:val="0"/>
                              <w:marTop w:val="0"/>
                              <w:marBottom w:val="0"/>
                              <w:divBdr>
                                <w:top w:val="none" w:sz="0" w:space="0" w:color="auto"/>
                                <w:left w:val="none" w:sz="0" w:space="0" w:color="auto"/>
                                <w:bottom w:val="none" w:sz="0" w:space="0" w:color="auto"/>
                                <w:right w:val="none" w:sz="0" w:space="0" w:color="auto"/>
                              </w:divBdr>
                              <w:divsChild>
                                <w:div w:id="879632296">
                                  <w:marLeft w:val="0"/>
                                  <w:marRight w:val="0"/>
                                  <w:marTop w:val="0"/>
                                  <w:marBottom w:val="0"/>
                                  <w:divBdr>
                                    <w:top w:val="none" w:sz="0" w:space="0" w:color="auto"/>
                                    <w:left w:val="none" w:sz="0" w:space="0" w:color="auto"/>
                                    <w:bottom w:val="none" w:sz="0" w:space="0" w:color="auto"/>
                                    <w:right w:val="none" w:sz="0" w:space="0" w:color="auto"/>
                                  </w:divBdr>
                                </w:div>
                              </w:divsChild>
                            </w:div>
                            <w:div w:id="945773349">
                              <w:marLeft w:val="0"/>
                              <w:marRight w:val="0"/>
                              <w:marTop w:val="0"/>
                              <w:marBottom w:val="0"/>
                              <w:divBdr>
                                <w:top w:val="none" w:sz="0" w:space="0" w:color="auto"/>
                                <w:left w:val="none" w:sz="0" w:space="0" w:color="auto"/>
                                <w:bottom w:val="none" w:sz="0" w:space="0" w:color="auto"/>
                                <w:right w:val="none" w:sz="0" w:space="0" w:color="auto"/>
                              </w:divBdr>
                              <w:divsChild>
                                <w:div w:id="481315126">
                                  <w:marLeft w:val="0"/>
                                  <w:marRight w:val="0"/>
                                  <w:marTop w:val="0"/>
                                  <w:marBottom w:val="0"/>
                                  <w:divBdr>
                                    <w:top w:val="none" w:sz="0" w:space="0" w:color="auto"/>
                                    <w:left w:val="none" w:sz="0" w:space="0" w:color="auto"/>
                                    <w:bottom w:val="none" w:sz="0" w:space="0" w:color="auto"/>
                                    <w:right w:val="none" w:sz="0" w:space="0" w:color="auto"/>
                                  </w:divBdr>
                                </w:div>
                              </w:divsChild>
                            </w:div>
                            <w:div w:id="1439255356">
                              <w:marLeft w:val="0"/>
                              <w:marRight w:val="0"/>
                              <w:marTop w:val="0"/>
                              <w:marBottom w:val="0"/>
                              <w:divBdr>
                                <w:top w:val="none" w:sz="0" w:space="0" w:color="auto"/>
                                <w:left w:val="none" w:sz="0" w:space="0" w:color="auto"/>
                                <w:bottom w:val="none" w:sz="0" w:space="0" w:color="auto"/>
                                <w:right w:val="none" w:sz="0" w:space="0" w:color="auto"/>
                              </w:divBdr>
                              <w:divsChild>
                                <w:div w:id="4704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050">
                      <w:marLeft w:val="0"/>
                      <w:marRight w:val="0"/>
                      <w:marTop w:val="0"/>
                      <w:marBottom w:val="690"/>
                      <w:divBdr>
                        <w:top w:val="none" w:sz="0" w:space="0" w:color="auto"/>
                        <w:left w:val="none" w:sz="0" w:space="0" w:color="auto"/>
                        <w:bottom w:val="none" w:sz="0" w:space="0" w:color="auto"/>
                        <w:right w:val="none" w:sz="0" w:space="0" w:color="auto"/>
                      </w:divBdr>
                      <w:divsChild>
                        <w:div w:id="424303791">
                          <w:marLeft w:val="0"/>
                          <w:marRight w:val="0"/>
                          <w:marTop w:val="0"/>
                          <w:marBottom w:val="0"/>
                          <w:divBdr>
                            <w:top w:val="none" w:sz="0" w:space="0" w:color="auto"/>
                            <w:left w:val="none" w:sz="0" w:space="0" w:color="auto"/>
                            <w:bottom w:val="none" w:sz="0" w:space="0" w:color="auto"/>
                            <w:right w:val="none" w:sz="0" w:space="0" w:color="auto"/>
                          </w:divBdr>
                          <w:divsChild>
                            <w:div w:id="96172238">
                              <w:marLeft w:val="0"/>
                              <w:marRight w:val="0"/>
                              <w:marTop w:val="0"/>
                              <w:marBottom w:val="0"/>
                              <w:divBdr>
                                <w:top w:val="none" w:sz="0" w:space="0" w:color="auto"/>
                                <w:left w:val="none" w:sz="0" w:space="0" w:color="auto"/>
                                <w:bottom w:val="none" w:sz="0" w:space="0" w:color="auto"/>
                                <w:right w:val="none" w:sz="0" w:space="0" w:color="auto"/>
                              </w:divBdr>
                              <w:divsChild>
                                <w:div w:id="19216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98941">
      <w:bodyDiv w:val="1"/>
      <w:marLeft w:val="0"/>
      <w:marRight w:val="0"/>
      <w:marTop w:val="0"/>
      <w:marBottom w:val="0"/>
      <w:divBdr>
        <w:top w:val="none" w:sz="0" w:space="0" w:color="auto"/>
        <w:left w:val="none" w:sz="0" w:space="0" w:color="auto"/>
        <w:bottom w:val="none" w:sz="0" w:space="0" w:color="auto"/>
        <w:right w:val="none" w:sz="0" w:space="0" w:color="auto"/>
      </w:divBdr>
      <w:divsChild>
        <w:div w:id="1226523724">
          <w:marLeft w:val="0"/>
          <w:marRight w:val="0"/>
          <w:marTop w:val="0"/>
          <w:marBottom w:val="0"/>
          <w:divBdr>
            <w:top w:val="none" w:sz="0" w:space="0" w:color="auto"/>
            <w:left w:val="none" w:sz="0" w:space="0" w:color="auto"/>
            <w:bottom w:val="none" w:sz="0" w:space="0" w:color="auto"/>
            <w:right w:val="none" w:sz="0" w:space="0" w:color="auto"/>
          </w:divBdr>
          <w:divsChild>
            <w:div w:id="757676485">
              <w:marLeft w:val="0"/>
              <w:marRight w:val="0"/>
              <w:marTop w:val="0"/>
              <w:marBottom w:val="0"/>
              <w:divBdr>
                <w:top w:val="none" w:sz="0" w:space="0" w:color="auto"/>
                <w:left w:val="none" w:sz="0" w:space="0" w:color="auto"/>
                <w:bottom w:val="none" w:sz="0" w:space="0" w:color="auto"/>
                <w:right w:val="none" w:sz="0" w:space="0" w:color="auto"/>
              </w:divBdr>
              <w:divsChild>
                <w:div w:id="248581225">
                  <w:marLeft w:val="0"/>
                  <w:marRight w:val="0"/>
                  <w:marTop w:val="0"/>
                  <w:marBottom w:val="0"/>
                  <w:divBdr>
                    <w:top w:val="none" w:sz="0" w:space="0" w:color="auto"/>
                    <w:left w:val="none" w:sz="0" w:space="0" w:color="auto"/>
                    <w:bottom w:val="none" w:sz="0" w:space="0" w:color="auto"/>
                    <w:right w:val="none" w:sz="0" w:space="0" w:color="auto"/>
                  </w:divBdr>
                  <w:divsChild>
                    <w:div w:id="1819493122">
                      <w:marLeft w:val="0"/>
                      <w:marRight w:val="0"/>
                      <w:marTop w:val="0"/>
                      <w:marBottom w:val="0"/>
                      <w:divBdr>
                        <w:top w:val="none" w:sz="0" w:space="0" w:color="auto"/>
                        <w:left w:val="none" w:sz="0" w:space="0" w:color="auto"/>
                        <w:bottom w:val="none" w:sz="0" w:space="0" w:color="auto"/>
                        <w:right w:val="none" w:sz="0" w:space="0" w:color="auto"/>
                      </w:divBdr>
                      <w:divsChild>
                        <w:div w:id="234821500">
                          <w:marLeft w:val="0"/>
                          <w:marRight w:val="0"/>
                          <w:marTop w:val="0"/>
                          <w:marBottom w:val="0"/>
                          <w:divBdr>
                            <w:top w:val="none" w:sz="0" w:space="0" w:color="auto"/>
                            <w:left w:val="none" w:sz="0" w:space="0" w:color="auto"/>
                            <w:bottom w:val="none" w:sz="0" w:space="0" w:color="auto"/>
                            <w:right w:val="none" w:sz="0" w:space="0" w:color="auto"/>
                          </w:divBdr>
                          <w:divsChild>
                            <w:div w:id="420225669">
                              <w:marLeft w:val="0"/>
                              <w:marRight w:val="0"/>
                              <w:marTop w:val="0"/>
                              <w:marBottom w:val="0"/>
                              <w:divBdr>
                                <w:top w:val="none" w:sz="0" w:space="0" w:color="auto"/>
                                <w:left w:val="none" w:sz="0" w:space="0" w:color="auto"/>
                                <w:bottom w:val="none" w:sz="0" w:space="0" w:color="auto"/>
                                <w:right w:val="none" w:sz="0" w:space="0" w:color="auto"/>
                              </w:divBdr>
                              <w:divsChild>
                                <w:div w:id="314383196">
                                  <w:marLeft w:val="0"/>
                                  <w:marRight w:val="0"/>
                                  <w:marTop w:val="0"/>
                                  <w:marBottom w:val="0"/>
                                  <w:divBdr>
                                    <w:top w:val="none" w:sz="0" w:space="0" w:color="auto"/>
                                    <w:left w:val="none" w:sz="0" w:space="0" w:color="auto"/>
                                    <w:bottom w:val="none" w:sz="0" w:space="0" w:color="auto"/>
                                    <w:right w:val="none" w:sz="0" w:space="0" w:color="auto"/>
                                  </w:divBdr>
                                </w:div>
                              </w:divsChild>
                            </w:div>
                            <w:div w:id="804271829">
                              <w:marLeft w:val="0"/>
                              <w:marRight w:val="0"/>
                              <w:marTop w:val="0"/>
                              <w:marBottom w:val="0"/>
                              <w:divBdr>
                                <w:top w:val="none" w:sz="0" w:space="0" w:color="auto"/>
                                <w:left w:val="none" w:sz="0" w:space="0" w:color="auto"/>
                                <w:bottom w:val="none" w:sz="0" w:space="0" w:color="auto"/>
                                <w:right w:val="none" w:sz="0" w:space="0" w:color="auto"/>
                              </w:divBdr>
                              <w:divsChild>
                                <w:div w:id="1814985354">
                                  <w:marLeft w:val="0"/>
                                  <w:marRight w:val="0"/>
                                  <w:marTop w:val="0"/>
                                  <w:marBottom w:val="0"/>
                                  <w:divBdr>
                                    <w:top w:val="none" w:sz="0" w:space="0" w:color="auto"/>
                                    <w:left w:val="none" w:sz="0" w:space="0" w:color="auto"/>
                                    <w:bottom w:val="none" w:sz="0" w:space="0" w:color="auto"/>
                                    <w:right w:val="none" w:sz="0" w:space="0" w:color="auto"/>
                                  </w:divBdr>
                                </w:div>
                              </w:divsChild>
                            </w:div>
                            <w:div w:id="1657689983">
                              <w:marLeft w:val="0"/>
                              <w:marRight w:val="0"/>
                              <w:marTop w:val="0"/>
                              <w:marBottom w:val="0"/>
                              <w:divBdr>
                                <w:top w:val="none" w:sz="0" w:space="0" w:color="auto"/>
                                <w:left w:val="none" w:sz="0" w:space="0" w:color="auto"/>
                                <w:bottom w:val="none" w:sz="0" w:space="0" w:color="auto"/>
                                <w:right w:val="none" w:sz="0" w:space="0" w:color="auto"/>
                              </w:divBdr>
                              <w:divsChild>
                                <w:div w:id="9331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6833">
                      <w:marLeft w:val="0"/>
                      <w:marRight w:val="0"/>
                      <w:marTop w:val="0"/>
                      <w:marBottom w:val="690"/>
                      <w:divBdr>
                        <w:top w:val="none" w:sz="0" w:space="0" w:color="auto"/>
                        <w:left w:val="none" w:sz="0" w:space="0" w:color="auto"/>
                        <w:bottom w:val="none" w:sz="0" w:space="0" w:color="auto"/>
                        <w:right w:val="none" w:sz="0" w:space="0" w:color="auto"/>
                      </w:divBdr>
                      <w:divsChild>
                        <w:div w:id="260340951">
                          <w:marLeft w:val="0"/>
                          <w:marRight w:val="0"/>
                          <w:marTop w:val="0"/>
                          <w:marBottom w:val="0"/>
                          <w:divBdr>
                            <w:top w:val="none" w:sz="0" w:space="0" w:color="auto"/>
                            <w:left w:val="none" w:sz="0" w:space="0" w:color="auto"/>
                            <w:bottom w:val="none" w:sz="0" w:space="0" w:color="auto"/>
                            <w:right w:val="none" w:sz="0" w:space="0" w:color="auto"/>
                          </w:divBdr>
                          <w:divsChild>
                            <w:div w:id="2025356674">
                              <w:marLeft w:val="0"/>
                              <w:marRight w:val="0"/>
                              <w:marTop w:val="0"/>
                              <w:marBottom w:val="0"/>
                              <w:divBdr>
                                <w:top w:val="none" w:sz="0" w:space="0" w:color="auto"/>
                                <w:left w:val="none" w:sz="0" w:space="0" w:color="auto"/>
                                <w:bottom w:val="none" w:sz="0" w:space="0" w:color="auto"/>
                                <w:right w:val="none" w:sz="0" w:space="0" w:color="auto"/>
                              </w:divBdr>
                              <w:divsChild>
                                <w:div w:id="1281300481">
                                  <w:marLeft w:val="0"/>
                                  <w:marRight w:val="0"/>
                                  <w:marTop w:val="0"/>
                                  <w:marBottom w:val="0"/>
                                  <w:divBdr>
                                    <w:top w:val="none" w:sz="0" w:space="0" w:color="auto"/>
                                    <w:left w:val="none" w:sz="0" w:space="0" w:color="auto"/>
                                    <w:bottom w:val="none" w:sz="0" w:space="0" w:color="auto"/>
                                    <w:right w:val="none" w:sz="0" w:space="0" w:color="auto"/>
                                  </w:divBdr>
                                </w:div>
                                <w:div w:id="1356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images/MEDIA_CustomProductCatalog/m4240219_NoLifeguardatHome.pdf" TargetMode="External"/><Relationship Id="rId13" Type="http://schemas.openxmlformats.org/officeDocument/2006/relationships/hyperlink" Target="http://www.scssps.or" TargetMode="External"/><Relationship Id="rId18" Type="http://schemas.openxmlformats.org/officeDocument/2006/relationships/hyperlink" Target="http://www.scssps.or"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www.scssps.or" TargetMode="External"/><Relationship Id="rId2" Type="http://schemas.openxmlformats.org/officeDocument/2006/relationships/styles" Target="styles.xml"/><Relationship Id="rId16" Type="http://schemas.openxmlformats.org/officeDocument/2006/relationships/hyperlink" Target="http://www.scssps.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dcross.org/" TargetMode="External"/><Relationship Id="rId11" Type="http://schemas.openxmlformats.org/officeDocument/2006/relationships/hyperlink" Target="http://www.redcross.org/take-a-class/program-highlights/cpr-first-aid"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redcross.org/prepare/disaster/water-safe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poolessentials.org/" TargetMode="External"/><Relationship Id="rId14" Type="http://schemas.openxmlformats.org/officeDocument/2006/relationships/hyperlink" Target="http://www.homepoolessenti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Comerica, Inc.</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Lumpkin, Linda M</dc:creator>
  <cp:keywords/>
  <dc:description/>
  <cp:lastModifiedBy>Lumpkin, Linda M</cp:lastModifiedBy>
  <cp:revision>3</cp:revision>
  <dcterms:created xsi:type="dcterms:W3CDTF">2013-05-09T13:03:00Z</dcterms:created>
  <dcterms:modified xsi:type="dcterms:W3CDTF">2013-05-09T13:03:00Z</dcterms:modified>
</cp:coreProperties>
</file>